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5506"/>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7D4E6D17" w14:textId="77777777" w:rsidTr="005A0F4C">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D6B5E"/>
            <w:tcMar>
              <w:top w:w="440" w:type="dxa"/>
              <w:left w:w="400" w:type="dxa"/>
              <w:bottom w:w="440" w:type="dxa"/>
              <w:right w:w="400" w:type="dxa"/>
            </w:tcMar>
            <w:vAlign w:val="center"/>
          </w:tcPr>
          <w:p w14:paraId="16656EAD" w14:textId="77777777" w:rsidR="00DB2E65" w:rsidRDefault="00000000" w:rsidP="005A0F4C">
            <w:pPr>
              <w:jc w:val="center"/>
            </w:pPr>
            <w:r>
              <w:rPr>
                <w:b/>
                <w:bCs/>
                <w:color w:val="C47F17"/>
                <w:sz w:val="22"/>
                <w:szCs w:val="22"/>
              </w:rPr>
              <w:t>CALL FOR PROPOSALS</w:t>
            </w:r>
          </w:p>
          <w:p w14:paraId="4C539B58" w14:textId="77777777" w:rsidR="00DB2E65" w:rsidRDefault="00DB2E65" w:rsidP="005A0F4C">
            <w:pPr>
              <w:spacing w:before="60"/>
            </w:pPr>
          </w:p>
          <w:p w14:paraId="3E7B5729" w14:textId="77777777" w:rsidR="00DB2E65" w:rsidRDefault="00000000" w:rsidP="005A0F4C">
            <w:pPr>
              <w:jc w:val="center"/>
            </w:pPr>
            <w:r>
              <w:rPr>
                <w:b/>
                <w:bCs/>
                <w:color w:val="FFFFFF"/>
                <w:sz w:val="44"/>
                <w:szCs w:val="44"/>
              </w:rPr>
              <w:t>Youth Climate Justice</w:t>
            </w:r>
          </w:p>
          <w:p w14:paraId="1CCB91B8" w14:textId="77777777" w:rsidR="00DB2E65" w:rsidRDefault="00000000" w:rsidP="005A0F4C">
            <w:pPr>
              <w:jc w:val="center"/>
            </w:pPr>
            <w:r>
              <w:rPr>
                <w:b/>
                <w:bCs/>
                <w:color w:val="C8EAE4"/>
                <w:sz w:val="44"/>
                <w:szCs w:val="44"/>
              </w:rPr>
              <w:t>Micro-Grant Program</w:t>
            </w:r>
          </w:p>
          <w:p w14:paraId="48A200CE" w14:textId="77777777" w:rsidR="00DB2E65" w:rsidRDefault="00DB2E65" w:rsidP="005A0F4C">
            <w:pPr>
              <w:spacing w:before="60"/>
            </w:pPr>
          </w:p>
          <w:p w14:paraId="0A05CB30" w14:textId="77777777" w:rsidR="00DB2E65" w:rsidRDefault="00DB2E65" w:rsidP="005A0F4C">
            <w:pPr>
              <w:pBdr>
                <w:bottom w:val="single" w:sz="4" w:space="1" w:color="1A8C7A"/>
              </w:pBdr>
              <w:spacing w:before="60" w:after="60"/>
            </w:pPr>
          </w:p>
          <w:p w14:paraId="1B509694" w14:textId="77777777" w:rsidR="00DB2E65" w:rsidRDefault="00DB2E65" w:rsidP="005A0F4C">
            <w:pPr>
              <w:spacing w:before="40"/>
            </w:pPr>
          </w:p>
          <w:p w14:paraId="7DAD70B2" w14:textId="77777777" w:rsidR="00DB2E65" w:rsidRDefault="00000000" w:rsidP="005A0F4C">
            <w:pPr>
              <w:jc w:val="center"/>
            </w:pPr>
            <w:r>
              <w:rPr>
                <w:b/>
                <w:bCs/>
                <w:color w:val="FFFFFF"/>
              </w:rPr>
              <w:t>Arab Youth Sustainable Development Network (AYSDN)</w:t>
            </w:r>
          </w:p>
          <w:p w14:paraId="01C96111" w14:textId="77777777" w:rsidR="00DB2E65" w:rsidRDefault="00000000" w:rsidP="005A0F4C">
            <w:pPr>
              <w:jc w:val="center"/>
            </w:pPr>
            <w:r>
              <w:rPr>
                <w:color w:val="C8EAE4"/>
                <w:sz w:val="18"/>
                <w:szCs w:val="18"/>
              </w:rPr>
              <w:t>Funded by the Youth Climate Justice Fund (YCJF)</w:t>
            </w:r>
          </w:p>
          <w:p w14:paraId="259D7B28" w14:textId="77777777" w:rsidR="00DB2E65" w:rsidRDefault="00DB2E65" w:rsidP="005A0F4C">
            <w:pPr>
              <w:spacing w:before="60"/>
            </w:pPr>
          </w:p>
          <w:p w14:paraId="258A66EE" w14:textId="77777777" w:rsidR="00DB2E65" w:rsidRDefault="00000000" w:rsidP="005A0F4C">
            <w:pPr>
              <w:jc w:val="center"/>
            </w:pPr>
            <w:r>
              <w:rPr>
                <w:color w:val="C8EAE4"/>
                <w:sz w:val="18"/>
                <w:szCs w:val="18"/>
              </w:rPr>
              <w:t>CFP Ref: YCJF-YEM-CFP-</w:t>
            </w:r>
            <w:proofErr w:type="gramStart"/>
            <w:r>
              <w:rPr>
                <w:color w:val="C8EAE4"/>
                <w:sz w:val="18"/>
                <w:szCs w:val="18"/>
              </w:rPr>
              <w:t>2026  │</w:t>
            </w:r>
            <w:proofErr w:type="gramEnd"/>
            <w:r>
              <w:rPr>
                <w:color w:val="C8EAE4"/>
                <w:sz w:val="18"/>
                <w:szCs w:val="18"/>
              </w:rPr>
              <w:t xml:space="preserve">  </w:t>
            </w:r>
            <w:proofErr w:type="gramStart"/>
            <w:r>
              <w:rPr>
                <w:color w:val="C8EAE4"/>
                <w:sz w:val="18"/>
                <w:szCs w:val="18"/>
              </w:rPr>
              <w:t>Yemen  │</w:t>
            </w:r>
            <w:proofErr w:type="gramEnd"/>
            <w:r>
              <w:rPr>
                <w:color w:val="C8EAE4"/>
                <w:sz w:val="18"/>
                <w:szCs w:val="18"/>
              </w:rPr>
              <w:t xml:space="preserve">  Jun – Aug 2026</w:t>
            </w:r>
          </w:p>
          <w:p w14:paraId="499B882F" w14:textId="77777777" w:rsidR="00DB2E65" w:rsidRDefault="00DB2E65" w:rsidP="005A0F4C">
            <w:pPr>
              <w:spacing w:before="40"/>
            </w:pPr>
          </w:p>
          <w:p w14:paraId="6EC4571A" w14:textId="77777777" w:rsidR="00DB2E65" w:rsidRDefault="00000000" w:rsidP="005A0F4C">
            <w:pPr>
              <w:jc w:val="center"/>
            </w:pPr>
            <w:r>
              <w:rPr>
                <w:b/>
                <w:bCs/>
                <w:color w:val="C47F17"/>
                <w:sz w:val="22"/>
                <w:szCs w:val="22"/>
              </w:rPr>
              <w:t>Proposal Submission Deadline</w:t>
            </w:r>
            <w:proofErr w:type="gramStart"/>
            <w:r>
              <w:rPr>
                <w:b/>
                <w:bCs/>
                <w:color w:val="C47F17"/>
                <w:sz w:val="22"/>
                <w:szCs w:val="22"/>
              </w:rPr>
              <w:t>:  July</w:t>
            </w:r>
            <w:proofErr w:type="gramEnd"/>
            <w:r>
              <w:rPr>
                <w:b/>
                <w:bCs/>
                <w:color w:val="C47F17"/>
                <w:sz w:val="22"/>
                <w:szCs w:val="22"/>
              </w:rPr>
              <w:t xml:space="preserve"> 28, 2026</w:t>
            </w:r>
          </w:p>
        </w:tc>
      </w:tr>
      <w:tr w:rsidR="005A0F4C" w14:paraId="266B1315" w14:textId="77777777" w:rsidTr="005A0F4C">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D6B5E"/>
            <w:tcMar>
              <w:top w:w="440" w:type="dxa"/>
              <w:left w:w="400" w:type="dxa"/>
              <w:bottom w:w="440" w:type="dxa"/>
              <w:right w:w="400" w:type="dxa"/>
            </w:tcMar>
            <w:vAlign w:val="center"/>
          </w:tcPr>
          <w:p w14:paraId="49DC6066" w14:textId="77777777" w:rsidR="005A0F4C" w:rsidRDefault="005A0F4C" w:rsidP="005A0F4C">
            <w:pPr>
              <w:rPr>
                <w:b/>
                <w:bCs/>
                <w:color w:val="C47F17"/>
                <w:sz w:val="22"/>
                <w:szCs w:val="22"/>
              </w:rPr>
            </w:pPr>
          </w:p>
        </w:tc>
      </w:tr>
    </w:tbl>
    <w:p w14:paraId="44BBF3E1" w14:textId="77777777" w:rsidR="00DB2E65" w:rsidRDefault="00DB2E65">
      <w:pPr>
        <w:spacing w:before="160"/>
      </w:pPr>
    </w:p>
    <w:p w14:paraId="2E413C0F" w14:textId="77777777" w:rsidR="005A0F4C" w:rsidRDefault="005A0F4C">
      <w:pPr>
        <w:spacing w:before="160"/>
      </w:pPr>
    </w:p>
    <w:p w14:paraId="6AB4663A" w14:textId="77777777" w:rsidR="005A0F4C" w:rsidRDefault="005A0F4C">
      <w:pPr>
        <w:spacing w:before="160"/>
      </w:pPr>
    </w:p>
    <w:p w14:paraId="3867D22D" w14:textId="607FA444" w:rsidR="005A0F4C" w:rsidRDefault="005A0F4C">
      <w:pPr>
        <w:spacing w:before="160"/>
      </w:pPr>
      <w:r>
        <w:rPr>
          <w:noProof/>
        </w:rPr>
        <w:drawing>
          <wp:anchor distT="0" distB="0" distL="114300" distR="114300" simplePos="0" relativeHeight="251658240" behindDoc="1" locked="0" layoutInCell="1" allowOverlap="1" wp14:anchorId="3A7DC17A" wp14:editId="5559827C">
            <wp:simplePos x="0" y="0"/>
            <wp:positionH relativeFrom="column">
              <wp:posOffset>1184910</wp:posOffset>
            </wp:positionH>
            <wp:positionV relativeFrom="paragraph">
              <wp:posOffset>55245</wp:posOffset>
            </wp:positionV>
            <wp:extent cx="3371850" cy="1352550"/>
            <wp:effectExtent l="0" t="0" r="0" b="0"/>
            <wp:wrapTight wrapText="bothSides">
              <wp:wrapPolygon edited="0">
                <wp:start x="9763" y="1521"/>
                <wp:lineTo x="2563" y="2130"/>
                <wp:lineTo x="1342" y="2738"/>
                <wp:lineTo x="1342" y="6997"/>
                <wp:lineTo x="610" y="11561"/>
                <wp:lineTo x="1586" y="12777"/>
                <wp:lineTo x="610" y="13082"/>
                <wp:lineTo x="610" y="18862"/>
                <wp:lineTo x="13546" y="19775"/>
                <wp:lineTo x="14278" y="19775"/>
                <wp:lineTo x="19525" y="19166"/>
                <wp:lineTo x="20868" y="18558"/>
                <wp:lineTo x="20380" y="16732"/>
                <wp:lineTo x="20868" y="13082"/>
                <wp:lineTo x="20990" y="2434"/>
                <wp:lineTo x="20136" y="2130"/>
                <wp:lineTo x="10861" y="1521"/>
                <wp:lineTo x="9763" y="1521"/>
              </wp:wrapPolygon>
            </wp:wrapTight>
            <wp:docPr id="506255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1850"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2DF5AE" w14:textId="77777777" w:rsidR="005A0F4C" w:rsidRDefault="005A0F4C">
      <w:pPr>
        <w:spacing w:before="160"/>
      </w:pPr>
    </w:p>
    <w:p w14:paraId="7BA1B703" w14:textId="77777777" w:rsidR="005A0F4C" w:rsidRDefault="005A0F4C">
      <w:pPr>
        <w:spacing w:before="160"/>
      </w:pPr>
    </w:p>
    <w:p w14:paraId="6C34CF98" w14:textId="77777777" w:rsidR="005A0F4C" w:rsidRDefault="005A0F4C">
      <w:pPr>
        <w:spacing w:before="160"/>
      </w:pPr>
    </w:p>
    <w:p w14:paraId="29D03455" w14:textId="77777777" w:rsidR="005A0F4C" w:rsidRDefault="005A0F4C">
      <w:pPr>
        <w:spacing w:before="160"/>
      </w:pPr>
    </w:p>
    <w:p w14:paraId="11CF0D7B" w14:textId="77777777" w:rsidR="005A0F4C" w:rsidRDefault="005A0F4C">
      <w:pPr>
        <w:spacing w:before="160"/>
      </w:pPr>
    </w:p>
    <w:p w14:paraId="234A3B05" w14:textId="77777777" w:rsidR="005A0F4C" w:rsidRDefault="005A0F4C">
      <w:pPr>
        <w:spacing w:before="160"/>
      </w:pPr>
    </w:p>
    <w:p w14:paraId="799B9E1C" w14:textId="77777777" w:rsidR="005A0F4C" w:rsidRDefault="005A0F4C">
      <w:pPr>
        <w:spacing w:before="1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56"/>
        <w:gridCol w:w="2256"/>
        <w:gridCol w:w="2256"/>
        <w:gridCol w:w="2258"/>
      </w:tblGrid>
      <w:tr w:rsidR="005A0F4C" w14:paraId="0E00A13D" w14:textId="77777777" w:rsidTr="00AA4FD5">
        <w:tblPrEx>
          <w:tblCellMar>
            <w:top w:w="0" w:type="dxa"/>
            <w:bottom w:w="0" w:type="dxa"/>
          </w:tblCellMar>
        </w:tblPrEx>
        <w:tc>
          <w:tcPr>
            <w:tcW w:w="2256" w:type="dxa"/>
            <w:tcBorders>
              <w:top w:val="none" w:sz="0" w:space="0" w:color="FFFFFF"/>
              <w:left w:val="none" w:sz="0" w:space="0" w:color="FFFFFF"/>
              <w:bottom w:val="none" w:sz="0" w:space="0" w:color="FFFFFF"/>
              <w:right w:val="none" w:sz="0" w:space="0" w:color="FFFFFF"/>
            </w:tcBorders>
            <w:shd w:val="clear" w:color="auto" w:fill="0D6B5E"/>
            <w:tcMar>
              <w:top w:w="130" w:type="dxa"/>
              <w:left w:w="40" w:type="dxa"/>
              <w:bottom w:w="130" w:type="dxa"/>
              <w:right w:w="40" w:type="dxa"/>
            </w:tcMar>
            <w:vAlign w:val="center"/>
          </w:tcPr>
          <w:p w14:paraId="30F251A1" w14:textId="77777777" w:rsidR="005A0F4C" w:rsidRDefault="005A0F4C" w:rsidP="00AA4FD5">
            <w:pPr>
              <w:jc w:val="center"/>
            </w:pPr>
            <w:r>
              <w:rPr>
                <w:b/>
                <w:bCs/>
                <w:color w:val="FFFFFF"/>
                <w:sz w:val="30"/>
                <w:szCs w:val="30"/>
              </w:rPr>
              <w:t>5</w:t>
            </w:r>
          </w:p>
          <w:p w14:paraId="5B32544B" w14:textId="77777777" w:rsidR="005A0F4C" w:rsidRDefault="005A0F4C" w:rsidP="00AA4FD5">
            <w:pPr>
              <w:jc w:val="center"/>
            </w:pPr>
            <w:r>
              <w:rPr>
                <w:color w:val="C8EAE4"/>
                <w:sz w:val="15"/>
                <w:szCs w:val="15"/>
              </w:rPr>
              <w:t>Grants Available</w:t>
            </w:r>
          </w:p>
        </w:tc>
        <w:tc>
          <w:tcPr>
            <w:tcW w:w="2256" w:type="dxa"/>
            <w:tcBorders>
              <w:top w:val="none" w:sz="0" w:space="0" w:color="FFFFFF"/>
              <w:left w:val="none" w:sz="0" w:space="0" w:color="FFFFFF"/>
              <w:bottom w:val="none" w:sz="0" w:space="0" w:color="FFFFFF"/>
              <w:right w:val="none" w:sz="0" w:space="0" w:color="FFFFFF"/>
            </w:tcBorders>
            <w:shd w:val="clear" w:color="auto" w:fill="1A8C7A"/>
            <w:tcMar>
              <w:top w:w="130" w:type="dxa"/>
              <w:left w:w="40" w:type="dxa"/>
              <w:bottom w:w="130" w:type="dxa"/>
              <w:right w:w="40" w:type="dxa"/>
            </w:tcMar>
            <w:vAlign w:val="center"/>
          </w:tcPr>
          <w:p w14:paraId="34D8B40A" w14:textId="77777777" w:rsidR="005A0F4C" w:rsidRDefault="005A0F4C" w:rsidP="00AA4FD5">
            <w:pPr>
              <w:jc w:val="center"/>
            </w:pPr>
            <w:r>
              <w:rPr>
                <w:b/>
                <w:bCs/>
                <w:color w:val="FFFFFF"/>
                <w:sz w:val="30"/>
                <w:szCs w:val="30"/>
              </w:rPr>
              <w:t>$500</w:t>
            </w:r>
          </w:p>
          <w:p w14:paraId="787FA198" w14:textId="77777777" w:rsidR="005A0F4C" w:rsidRDefault="005A0F4C" w:rsidP="00AA4FD5">
            <w:pPr>
              <w:jc w:val="center"/>
            </w:pPr>
            <w:r>
              <w:rPr>
                <w:color w:val="C8EAE4"/>
                <w:sz w:val="15"/>
                <w:szCs w:val="15"/>
              </w:rPr>
              <w:t>Per Grant (USD)</w:t>
            </w:r>
          </w:p>
        </w:tc>
        <w:tc>
          <w:tcPr>
            <w:tcW w:w="2256" w:type="dxa"/>
            <w:tcBorders>
              <w:top w:val="none" w:sz="0" w:space="0" w:color="FFFFFF"/>
              <w:left w:val="none" w:sz="0" w:space="0" w:color="FFFFFF"/>
              <w:bottom w:val="none" w:sz="0" w:space="0" w:color="FFFFFF"/>
              <w:right w:val="none" w:sz="0" w:space="0" w:color="FFFFFF"/>
            </w:tcBorders>
            <w:shd w:val="clear" w:color="auto" w:fill="0D6B5E"/>
            <w:tcMar>
              <w:top w:w="130" w:type="dxa"/>
              <w:left w:w="40" w:type="dxa"/>
              <w:bottom w:w="130" w:type="dxa"/>
              <w:right w:w="40" w:type="dxa"/>
            </w:tcMar>
            <w:vAlign w:val="center"/>
          </w:tcPr>
          <w:p w14:paraId="53674CBD" w14:textId="77777777" w:rsidR="005A0F4C" w:rsidRDefault="005A0F4C" w:rsidP="00AA4FD5">
            <w:pPr>
              <w:jc w:val="center"/>
            </w:pPr>
            <w:r>
              <w:rPr>
                <w:b/>
                <w:bCs/>
                <w:color w:val="FFFFFF"/>
                <w:sz w:val="30"/>
                <w:szCs w:val="30"/>
              </w:rPr>
              <w:t>$2,500</w:t>
            </w:r>
          </w:p>
          <w:p w14:paraId="3CF7C6B4" w14:textId="77777777" w:rsidR="005A0F4C" w:rsidRDefault="005A0F4C" w:rsidP="00AA4FD5">
            <w:pPr>
              <w:jc w:val="center"/>
            </w:pPr>
            <w:r>
              <w:rPr>
                <w:color w:val="C8EAE4"/>
                <w:sz w:val="15"/>
                <w:szCs w:val="15"/>
              </w:rPr>
              <w:t>Total Envelope</w:t>
            </w:r>
          </w:p>
        </w:tc>
        <w:tc>
          <w:tcPr>
            <w:tcW w:w="2258" w:type="dxa"/>
            <w:tcBorders>
              <w:top w:val="none" w:sz="0" w:space="0" w:color="FFFFFF"/>
              <w:left w:val="none" w:sz="0" w:space="0" w:color="FFFFFF"/>
              <w:bottom w:val="none" w:sz="0" w:space="0" w:color="FFFFFF"/>
              <w:right w:val="none" w:sz="0" w:space="0" w:color="FFFFFF"/>
            </w:tcBorders>
            <w:shd w:val="clear" w:color="auto" w:fill="1A8C7A"/>
            <w:tcMar>
              <w:top w:w="130" w:type="dxa"/>
              <w:left w:w="40" w:type="dxa"/>
              <w:bottom w:w="130" w:type="dxa"/>
              <w:right w:w="40" w:type="dxa"/>
            </w:tcMar>
            <w:vAlign w:val="center"/>
          </w:tcPr>
          <w:p w14:paraId="088EAB48" w14:textId="77777777" w:rsidR="005A0F4C" w:rsidRDefault="005A0F4C" w:rsidP="00AA4FD5">
            <w:pPr>
              <w:jc w:val="center"/>
            </w:pPr>
            <w:r>
              <w:rPr>
                <w:b/>
                <w:bCs/>
                <w:color w:val="FFFFFF"/>
                <w:sz w:val="30"/>
                <w:szCs w:val="30"/>
              </w:rPr>
              <w:t>3</w:t>
            </w:r>
          </w:p>
          <w:p w14:paraId="644D8BFF" w14:textId="77777777" w:rsidR="005A0F4C" w:rsidRDefault="005A0F4C" w:rsidP="00AA4FD5">
            <w:pPr>
              <w:jc w:val="center"/>
            </w:pPr>
            <w:r>
              <w:rPr>
                <w:color w:val="C8EAE4"/>
                <w:sz w:val="15"/>
                <w:szCs w:val="15"/>
              </w:rPr>
              <w:t>Thematic Pillars</w:t>
            </w:r>
          </w:p>
        </w:tc>
      </w:tr>
    </w:tbl>
    <w:p w14:paraId="3B59D220" w14:textId="77777777" w:rsidR="005A0F4C" w:rsidRDefault="005A0F4C">
      <w:pPr>
        <w:spacing w:before="160"/>
      </w:pPr>
    </w:p>
    <w:p w14:paraId="286FC491" w14:textId="77777777" w:rsidR="005A0F4C" w:rsidRDefault="005A0F4C">
      <w:pPr>
        <w:spacing w:before="160"/>
      </w:pPr>
    </w:p>
    <w:p w14:paraId="13E47241" w14:textId="77777777" w:rsidR="005A0F4C" w:rsidRDefault="005A0F4C">
      <w:pPr>
        <w:spacing w:before="160"/>
      </w:pPr>
    </w:p>
    <w:p w14:paraId="1DB279F1" w14:textId="77777777" w:rsidR="005A0F4C" w:rsidRDefault="005A0F4C">
      <w:pPr>
        <w:spacing w:before="160"/>
      </w:pPr>
    </w:p>
    <w:p w14:paraId="17204264" w14:textId="77777777" w:rsidR="005A0F4C" w:rsidRDefault="005A0F4C">
      <w:pPr>
        <w:spacing w:before="160"/>
      </w:pPr>
    </w:p>
    <w:p w14:paraId="27BC5D1B" w14:textId="77777777" w:rsidR="00DB2E65" w:rsidRDefault="00DB2E65">
      <w:pPr>
        <w:spacing w:before="160"/>
      </w:pPr>
    </w:p>
    <w:p w14:paraId="004C96AD" w14:textId="77777777" w:rsidR="00DB2E65" w:rsidRDefault="00000000">
      <w:pPr>
        <w:pBdr>
          <w:bottom w:val="single" w:sz="8" w:space="2" w:color="0D6B5E"/>
        </w:pBdr>
        <w:spacing w:after="80"/>
      </w:pPr>
      <w:r>
        <w:rPr>
          <w:b/>
          <w:bCs/>
          <w:color w:val="C47F17"/>
          <w:sz w:val="28"/>
          <w:szCs w:val="28"/>
        </w:rPr>
        <w:lastRenderedPageBreak/>
        <w:t>1</w:t>
      </w:r>
      <w:proofErr w:type="gramStart"/>
      <w:r>
        <w:rPr>
          <w:b/>
          <w:bCs/>
          <w:color w:val="C47F17"/>
          <w:sz w:val="28"/>
          <w:szCs w:val="28"/>
        </w:rPr>
        <w:t xml:space="preserve">.  </w:t>
      </w:r>
      <w:r>
        <w:rPr>
          <w:b/>
          <w:bCs/>
          <w:color w:val="0D6B5E"/>
          <w:sz w:val="28"/>
          <w:szCs w:val="28"/>
        </w:rPr>
        <w:t>INTRODUCTION</w:t>
      </w:r>
      <w:proofErr w:type="gramEnd"/>
      <w:r>
        <w:rPr>
          <w:b/>
          <w:bCs/>
          <w:color w:val="0D6B5E"/>
          <w:sz w:val="28"/>
          <w:szCs w:val="28"/>
        </w:rPr>
        <w:t xml:space="preserve"> &amp; BACKGROUND</w:t>
      </w:r>
    </w:p>
    <w:p w14:paraId="153D115D" w14:textId="77777777" w:rsidR="00DB2E65" w:rsidRDefault="00DB2E65">
      <w:pPr>
        <w:spacing w:before="80"/>
      </w:pPr>
    </w:p>
    <w:p w14:paraId="62CFDE32" w14:textId="77777777" w:rsidR="00DB2E65" w:rsidRDefault="00000000">
      <w:r>
        <w:t>The Arab Youth Sustainable Development Network (AYSDN) invites qualified individual youth and youth-led organizations in Yemen to submit proposals under the Youth Climate Justice Micro-Grant Program. This Call for Proposals (CFP) is issued under CFP Reference YCJF-YEM-CFP-2026 and forms part of AYSDN's sub-grant commitment within the Youth Climate Justice Fund (YCJF).</w:t>
      </w:r>
    </w:p>
    <w:p w14:paraId="5B8C2253" w14:textId="77777777" w:rsidR="00DB2E65" w:rsidRDefault="00DB2E65">
      <w:pPr>
        <w:spacing w:before="80"/>
      </w:pPr>
    </w:p>
    <w:p w14:paraId="2A0DA75D" w14:textId="77777777" w:rsidR="00DB2E65" w:rsidRDefault="00000000">
      <w:r>
        <w:t xml:space="preserve">Yemen is among the world's most climate-vulnerable countries, with communities disproportionately affected by drought, flooding, food insecurity, and displacement. Young people are both primary victims of this crisis and indispensable agents of </w:t>
      </w:r>
      <w:proofErr w:type="gramStart"/>
      <w:r>
        <w:t>locally-driven</w:t>
      </w:r>
      <w:proofErr w:type="gramEnd"/>
      <w:r>
        <w:t xml:space="preserve"> solutions. This program seeks to unlock that potential by providing direct financial support to youth-led climate initiatives across three thematic pillars.</w:t>
      </w:r>
    </w:p>
    <w:p w14:paraId="68DA7320" w14:textId="77777777" w:rsidR="00DB2E65" w:rsidRDefault="00DB2E65">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6B783EAB"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1F7F7263" w14:textId="77777777" w:rsidR="00DB2E65" w:rsidRDefault="00000000">
            <w:r>
              <w:rPr>
                <w:b/>
                <w:bCs/>
                <w:color w:val="FFFFFF"/>
                <w:sz w:val="18"/>
                <w:szCs w:val="18"/>
              </w:rPr>
              <w:t>Issuing Organization</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7753F8AF" w14:textId="77777777" w:rsidR="00DB2E65" w:rsidRDefault="00000000">
            <w:r>
              <w:rPr>
                <w:sz w:val="19"/>
                <w:szCs w:val="19"/>
              </w:rPr>
              <w:t>Arab Youth Sustainable Development Network (AYSDN)</w:t>
            </w:r>
          </w:p>
        </w:tc>
      </w:tr>
    </w:tbl>
    <w:p w14:paraId="7F0911F0"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5EE8E5D4"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1A023314" w14:textId="77777777" w:rsidR="00DB2E65" w:rsidRDefault="00000000">
            <w:r>
              <w:rPr>
                <w:b/>
                <w:bCs/>
                <w:color w:val="FFFFFF"/>
                <w:sz w:val="18"/>
                <w:szCs w:val="18"/>
              </w:rPr>
              <w:t>Funding Source</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616E48BA" w14:textId="77777777" w:rsidR="00DB2E65" w:rsidRDefault="00000000">
            <w:r>
              <w:rPr>
                <w:sz w:val="19"/>
                <w:szCs w:val="19"/>
              </w:rPr>
              <w:t>Youth Climate Justice Fund (YCJF)</w:t>
            </w:r>
          </w:p>
        </w:tc>
      </w:tr>
    </w:tbl>
    <w:p w14:paraId="27C5E330"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0FD73745"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6DA974DD" w14:textId="77777777" w:rsidR="00DB2E65" w:rsidRDefault="00000000">
            <w:r>
              <w:rPr>
                <w:b/>
                <w:bCs/>
                <w:color w:val="FFFFFF"/>
                <w:sz w:val="18"/>
                <w:szCs w:val="18"/>
              </w:rPr>
              <w:t>CFP Reference</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18F5269E" w14:textId="77777777" w:rsidR="00DB2E65" w:rsidRDefault="00000000">
            <w:r>
              <w:rPr>
                <w:sz w:val="19"/>
                <w:szCs w:val="19"/>
              </w:rPr>
              <w:t>YCJF-YEM-CFP-2026</w:t>
            </w:r>
          </w:p>
        </w:tc>
      </w:tr>
    </w:tbl>
    <w:p w14:paraId="4E700A90"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553BECE6"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3B520E81" w14:textId="77777777" w:rsidR="00DB2E65" w:rsidRDefault="00000000">
            <w:r>
              <w:rPr>
                <w:b/>
                <w:bCs/>
                <w:color w:val="FFFFFF"/>
                <w:sz w:val="18"/>
                <w:szCs w:val="18"/>
              </w:rPr>
              <w:t>Geographic Focus</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56033CAF" w14:textId="77777777" w:rsidR="00DB2E65" w:rsidRDefault="00000000">
            <w:r>
              <w:rPr>
                <w:sz w:val="19"/>
                <w:szCs w:val="19"/>
              </w:rPr>
              <w:t>Yemen — all governorates</w:t>
            </w:r>
          </w:p>
        </w:tc>
      </w:tr>
    </w:tbl>
    <w:p w14:paraId="76FC1FE6"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rsidRPr="005A0F4C" w14:paraId="0873A888"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4160AD6C" w14:textId="77777777" w:rsidR="00DB2E65" w:rsidRDefault="00000000">
            <w:r>
              <w:rPr>
                <w:b/>
                <w:bCs/>
                <w:color w:val="FFFFFF"/>
                <w:sz w:val="18"/>
                <w:szCs w:val="18"/>
              </w:rPr>
              <w:t>Program Period</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34E9CD3F" w14:textId="77777777" w:rsidR="00DB2E65" w:rsidRPr="005A0F4C" w:rsidRDefault="00000000">
            <w:pPr>
              <w:rPr>
                <w:lang w:val="fr-CA"/>
              </w:rPr>
            </w:pPr>
            <w:r w:rsidRPr="005A0F4C">
              <w:rPr>
                <w:sz w:val="19"/>
                <w:szCs w:val="19"/>
                <w:lang w:val="fr-CA"/>
              </w:rPr>
              <w:t xml:space="preserve">June 2026 – June </w:t>
            </w:r>
            <w:proofErr w:type="gramStart"/>
            <w:r w:rsidRPr="005A0F4C">
              <w:rPr>
                <w:sz w:val="19"/>
                <w:szCs w:val="19"/>
                <w:lang w:val="fr-CA"/>
              </w:rPr>
              <w:t>2027  (</w:t>
            </w:r>
            <w:proofErr w:type="spellStart"/>
            <w:proofErr w:type="gramEnd"/>
            <w:r w:rsidRPr="005A0F4C">
              <w:rPr>
                <w:sz w:val="19"/>
                <w:szCs w:val="19"/>
                <w:lang w:val="fr-CA"/>
              </w:rPr>
              <w:t>Implementation</w:t>
            </w:r>
            <w:proofErr w:type="spellEnd"/>
            <w:r w:rsidRPr="005A0F4C">
              <w:rPr>
                <w:sz w:val="19"/>
                <w:szCs w:val="19"/>
                <w:lang w:val="fr-CA"/>
              </w:rPr>
              <w:t>: Sep 2026 – Mar 2027)</w:t>
            </w:r>
          </w:p>
        </w:tc>
      </w:tr>
    </w:tbl>
    <w:p w14:paraId="58151730" w14:textId="77777777" w:rsidR="00DB2E65" w:rsidRPr="005A0F4C" w:rsidRDefault="00DB2E65">
      <w:pPr>
        <w:spacing w:before="6"/>
        <w:rPr>
          <w:lang w:val="fr-CA"/>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78C58C9A"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3C27659A" w14:textId="77777777" w:rsidR="00DB2E65" w:rsidRDefault="00000000">
            <w:r>
              <w:rPr>
                <w:b/>
                <w:bCs/>
                <w:color w:val="FFFFFF"/>
                <w:sz w:val="18"/>
                <w:szCs w:val="18"/>
              </w:rPr>
              <w:t>Submission Deadline</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4E71A4A1" w14:textId="77777777" w:rsidR="00DB2E65" w:rsidRDefault="00000000">
            <w:r>
              <w:rPr>
                <w:sz w:val="19"/>
                <w:szCs w:val="19"/>
              </w:rPr>
              <w:t xml:space="preserve">July 28, </w:t>
            </w:r>
            <w:proofErr w:type="gramStart"/>
            <w:r>
              <w:rPr>
                <w:sz w:val="19"/>
                <w:szCs w:val="19"/>
              </w:rPr>
              <w:t>2026</w:t>
            </w:r>
            <w:proofErr w:type="gramEnd"/>
            <w:r>
              <w:rPr>
                <w:sz w:val="19"/>
                <w:szCs w:val="19"/>
              </w:rPr>
              <w:t xml:space="preserve"> at 23:59 Yemen Time (YT)</w:t>
            </w:r>
          </w:p>
        </w:tc>
      </w:tr>
    </w:tbl>
    <w:p w14:paraId="4DAFE129" w14:textId="77777777" w:rsidR="00DB2E65" w:rsidRDefault="00DB2E65">
      <w:pPr>
        <w:spacing w:before="160"/>
      </w:pPr>
    </w:p>
    <w:p w14:paraId="6F5DCD6A" w14:textId="77777777" w:rsidR="00DB2E65" w:rsidRDefault="00000000">
      <w:pPr>
        <w:pBdr>
          <w:bottom w:val="single" w:sz="8" w:space="2" w:color="0D6B5E"/>
        </w:pBdr>
        <w:spacing w:after="80"/>
      </w:pPr>
      <w:r>
        <w:rPr>
          <w:b/>
          <w:bCs/>
          <w:color w:val="C47F17"/>
          <w:sz w:val="28"/>
          <w:szCs w:val="28"/>
        </w:rPr>
        <w:t xml:space="preserve">2.  </w:t>
      </w:r>
      <w:r>
        <w:rPr>
          <w:b/>
          <w:bCs/>
          <w:color w:val="0D6B5E"/>
          <w:sz w:val="28"/>
          <w:szCs w:val="28"/>
        </w:rPr>
        <w:t>PROGRAM OBJECTIVES</w:t>
      </w:r>
    </w:p>
    <w:p w14:paraId="7C9E4E72" w14:textId="77777777" w:rsidR="00DB2E65" w:rsidRDefault="00DB2E65">
      <w:pPr>
        <w:spacing w:before="80"/>
      </w:pPr>
    </w:p>
    <w:p w14:paraId="60345DD4" w14:textId="77777777" w:rsidR="00DB2E65" w:rsidRDefault="00000000">
      <w:r>
        <w:t>This CFP seeks to fund youth-led proposals that contribute to the following objectives:</w:t>
      </w:r>
    </w:p>
    <w:p w14:paraId="540075F1" w14:textId="77777777" w:rsidR="00DB2E65" w:rsidRDefault="00DB2E65">
      <w:pPr>
        <w:spacing w:before="80"/>
      </w:pPr>
    </w:p>
    <w:p w14:paraId="30B975EB" w14:textId="77777777" w:rsidR="00DB2E65" w:rsidRDefault="00000000">
      <w:pPr>
        <w:pStyle w:val="ListParagraph"/>
        <w:numPr>
          <w:ilvl w:val="0"/>
          <w:numId w:val="2"/>
        </w:numPr>
      </w:pPr>
      <w:r>
        <w:t>Strengthen the capacity of young climate leaders in Yemen to design and implement impactful environmental initiatives</w:t>
      </w:r>
    </w:p>
    <w:p w14:paraId="55ED8A44" w14:textId="77777777" w:rsidR="00DB2E65" w:rsidRDefault="00000000">
      <w:pPr>
        <w:pStyle w:val="ListParagraph"/>
        <w:numPr>
          <w:ilvl w:val="0"/>
          <w:numId w:val="2"/>
        </w:numPr>
      </w:pPr>
      <w:r>
        <w:t>Support community-based climate action with direct, measurable benefits for vulnerable populations</w:t>
      </w:r>
    </w:p>
    <w:p w14:paraId="14DE4100" w14:textId="77777777" w:rsidR="00DB2E65" w:rsidRDefault="00000000">
      <w:pPr>
        <w:pStyle w:val="ListParagraph"/>
        <w:numPr>
          <w:ilvl w:val="0"/>
          <w:numId w:val="2"/>
        </w:numPr>
      </w:pPr>
      <w:r>
        <w:t>Amplify youth voices in climate policy and advocacy processes at local and national levels</w:t>
      </w:r>
    </w:p>
    <w:p w14:paraId="2D705EDD" w14:textId="77777777" w:rsidR="00DB2E65" w:rsidRDefault="00000000">
      <w:pPr>
        <w:pStyle w:val="ListParagraph"/>
        <w:numPr>
          <w:ilvl w:val="0"/>
          <w:numId w:val="2"/>
        </w:numPr>
      </w:pPr>
      <w:r>
        <w:t>Build a documented evidence base of youth-led climate interventions for wider replication and advocacy</w:t>
      </w:r>
    </w:p>
    <w:p w14:paraId="4AF41129" w14:textId="77777777" w:rsidR="00DB2E65" w:rsidRDefault="00000000">
      <w:pPr>
        <w:pStyle w:val="ListParagraph"/>
        <w:numPr>
          <w:ilvl w:val="0"/>
          <w:numId w:val="2"/>
        </w:numPr>
      </w:pPr>
      <w:r>
        <w:t>Foster peer learning and collaboration across youth organizations and initiatives in Yemen</w:t>
      </w:r>
    </w:p>
    <w:p w14:paraId="104339AC" w14:textId="77777777" w:rsidR="00DB2E65" w:rsidRDefault="00DB2E65">
      <w:pPr>
        <w:spacing w:before="160"/>
      </w:pPr>
    </w:p>
    <w:p w14:paraId="7E0844E9" w14:textId="77777777" w:rsidR="00DB2E65" w:rsidRDefault="00000000">
      <w:pPr>
        <w:pBdr>
          <w:bottom w:val="single" w:sz="8" w:space="2" w:color="0D6B5E"/>
        </w:pBdr>
        <w:spacing w:after="80"/>
      </w:pPr>
      <w:r>
        <w:rPr>
          <w:b/>
          <w:bCs/>
          <w:color w:val="C47F17"/>
          <w:sz w:val="28"/>
          <w:szCs w:val="28"/>
        </w:rPr>
        <w:t>3</w:t>
      </w:r>
      <w:proofErr w:type="gramStart"/>
      <w:r>
        <w:rPr>
          <w:b/>
          <w:bCs/>
          <w:color w:val="C47F17"/>
          <w:sz w:val="28"/>
          <w:szCs w:val="28"/>
        </w:rPr>
        <w:t xml:space="preserve">.  </w:t>
      </w:r>
      <w:r>
        <w:rPr>
          <w:b/>
          <w:bCs/>
          <w:color w:val="0D6B5E"/>
          <w:sz w:val="28"/>
          <w:szCs w:val="28"/>
        </w:rPr>
        <w:t>AVAILABLE</w:t>
      </w:r>
      <w:proofErr w:type="gramEnd"/>
      <w:r>
        <w:rPr>
          <w:b/>
          <w:bCs/>
          <w:color w:val="0D6B5E"/>
          <w:sz w:val="28"/>
          <w:szCs w:val="28"/>
        </w:rPr>
        <w:t xml:space="preserve"> FUNDING &amp; GRANT STRUCTURE</w:t>
      </w:r>
    </w:p>
    <w:p w14:paraId="1E489F26"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1600"/>
        <w:gridCol w:w="4226"/>
      </w:tblGrid>
      <w:tr w:rsidR="00DB2E65" w14:paraId="4EF6FA89" w14:textId="77777777">
        <w:tblPrEx>
          <w:tblCellMar>
            <w:top w:w="0" w:type="dxa"/>
            <w:bottom w:w="0" w:type="dxa"/>
          </w:tblCellMar>
        </w:tblPrEx>
        <w:trPr>
          <w:tblHeader/>
        </w:trPr>
        <w:tc>
          <w:tcPr>
            <w:tcW w:w="32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630E3C0F" w14:textId="77777777" w:rsidR="00DB2E65" w:rsidRDefault="00000000">
            <w:pPr>
              <w:jc w:val="center"/>
            </w:pPr>
            <w:r>
              <w:rPr>
                <w:b/>
                <w:bCs/>
                <w:color w:val="FFFFFF"/>
                <w:sz w:val="17"/>
                <w:szCs w:val="17"/>
              </w:rPr>
              <w:t>Pillar</w:t>
            </w:r>
          </w:p>
        </w:tc>
        <w:tc>
          <w:tcPr>
            <w:tcW w:w="16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342301B0" w14:textId="77777777" w:rsidR="00DB2E65" w:rsidRDefault="00000000">
            <w:pPr>
              <w:jc w:val="center"/>
            </w:pPr>
            <w:r>
              <w:rPr>
                <w:b/>
                <w:bCs/>
                <w:color w:val="FFFFFF"/>
                <w:sz w:val="17"/>
                <w:szCs w:val="17"/>
              </w:rPr>
              <w:t>Grants Available</w:t>
            </w:r>
          </w:p>
        </w:tc>
        <w:tc>
          <w:tcPr>
            <w:tcW w:w="4226"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3E04888A" w14:textId="77777777" w:rsidR="00DB2E65" w:rsidRDefault="00000000">
            <w:pPr>
              <w:jc w:val="center"/>
            </w:pPr>
            <w:r>
              <w:rPr>
                <w:b/>
                <w:bCs/>
                <w:color w:val="FFFFFF"/>
                <w:sz w:val="17"/>
                <w:szCs w:val="17"/>
              </w:rPr>
              <w:t>Indicative Focus</w:t>
            </w:r>
          </w:p>
        </w:tc>
      </w:tr>
      <w:tr w:rsidR="00DB2E65" w14:paraId="6CB7C6C0" w14:textId="77777777">
        <w:tblPrEx>
          <w:tblCellMar>
            <w:top w:w="0" w:type="dxa"/>
            <w:bottom w:w="0" w:type="dxa"/>
          </w:tblCellMar>
        </w:tblPrEx>
        <w:tc>
          <w:tcPr>
            <w:tcW w:w="32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3F642E4" w14:textId="77777777" w:rsidR="00DB2E65" w:rsidRDefault="00000000">
            <w:r>
              <w:rPr>
                <w:sz w:val="18"/>
                <w:szCs w:val="18"/>
              </w:rPr>
              <w:t>Pillar 1 — Capacity Building &amp; Leadership Development</w:t>
            </w:r>
          </w:p>
        </w:tc>
        <w:tc>
          <w:tcPr>
            <w:tcW w:w="16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49711EF6" w14:textId="77777777" w:rsidR="00DB2E65" w:rsidRDefault="00000000">
            <w:pPr>
              <w:jc w:val="center"/>
            </w:pPr>
            <w:r>
              <w:rPr>
                <w:sz w:val="18"/>
                <w:szCs w:val="18"/>
              </w:rPr>
              <w:t xml:space="preserve">1 </w:t>
            </w:r>
            <w:proofErr w:type="gramStart"/>
            <w:r>
              <w:rPr>
                <w:sz w:val="18"/>
                <w:szCs w:val="18"/>
              </w:rPr>
              <w:t>grant  (</w:t>
            </w:r>
            <w:proofErr w:type="gramEnd"/>
            <w:r>
              <w:rPr>
                <w:sz w:val="18"/>
                <w:szCs w:val="18"/>
              </w:rPr>
              <w:t>$500)</w:t>
            </w:r>
          </w:p>
        </w:tc>
        <w:tc>
          <w:tcPr>
            <w:tcW w:w="42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13BDA035" w14:textId="77777777" w:rsidR="00DB2E65" w:rsidRDefault="00000000">
            <w:r>
              <w:rPr>
                <w:sz w:val="18"/>
                <w:szCs w:val="18"/>
              </w:rPr>
              <w:t>Training, mentorship, climate literacy, and skills-building for youth leaders</w:t>
            </w:r>
          </w:p>
        </w:tc>
      </w:tr>
      <w:tr w:rsidR="00DB2E65" w14:paraId="70A04937" w14:textId="77777777">
        <w:tblPrEx>
          <w:tblCellMar>
            <w:top w:w="0" w:type="dxa"/>
            <w:bottom w:w="0" w:type="dxa"/>
          </w:tblCellMar>
        </w:tblPrEx>
        <w:tc>
          <w:tcPr>
            <w:tcW w:w="32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6150A81D" w14:textId="77777777" w:rsidR="00DB2E65" w:rsidRDefault="00000000">
            <w:r>
              <w:rPr>
                <w:sz w:val="18"/>
                <w:szCs w:val="18"/>
              </w:rPr>
              <w:t>Pillar 2 — Community-Based Climate Initiatives ★</w:t>
            </w:r>
          </w:p>
        </w:tc>
        <w:tc>
          <w:tcPr>
            <w:tcW w:w="16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6E4E3DD2" w14:textId="77777777" w:rsidR="00DB2E65" w:rsidRDefault="00000000">
            <w:pPr>
              <w:jc w:val="center"/>
            </w:pPr>
            <w:r>
              <w:rPr>
                <w:sz w:val="18"/>
                <w:szCs w:val="18"/>
              </w:rPr>
              <w:t xml:space="preserve">3 </w:t>
            </w:r>
            <w:proofErr w:type="gramStart"/>
            <w:r>
              <w:rPr>
                <w:sz w:val="18"/>
                <w:szCs w:val="18"/>
              </w:rPr>
              <w:t>grants  (</w:t>
            </w:r>
            <w:proofErr w:type="gramEnd"/>
            <w:r>
              <w:rPr>
                <w:sz w:val="18"/>
                <w:szCs w:val="18"/>
              </w:rPr>
              <w:t>$1,500)</w:t>
            </w:r>
          </w:p>
        </w:tc>
        <w:tc>
          <w:tcPr>
            <w:tcW w:w="42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4AA68099" w14:textId="77777777" w:rsidR="00DB2E65" w:rsidRDefault="00000000">
            <w:r>
              <w:rPr>
                <w:sz w:val="18"/>
                <w:szCs w:val="18"/>
              </w:rPr>
              <w:t>Hands-on local climate action with direct, measurable community impact</w:t>
            </w:r>
          </w:p>
        </w:tc>
      </w:tr>
      <w:tr w:rsidR="00DB2E65" w14:paraId="4F0C1682" w14:textId="77777777">
        <w:tblPrEx>
          <w:tblCellMar>
            <w:top w:w="0" w:type="dxa"/>
            <w:bottom w:w="0" w:type="dxa"/>
          </w:tblCellMar>
        </w:tblPrEx>
        <w:tc>
          <w:tcPr>
            <w:tcW w:w="32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025C8CD" w14:textId="77777777" w:rsidR="00DB2E65" w:rsidRDefault="00000000">
            <w:r>
              <w:rPr>
                <w:sz w:val="18"/>
                <w:szCs w:val="18"/>
              </w:rPr>
              <w:t>Pillar 3 — Policy Advocacy &amp; Movement Building</w:t>
            </w:r>
          </w:p>
        </w:tc>
        <w:tc>
          <w:tcPr>
            <w:tcW w:w="16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4954A32" w14:textId="77777777" w:rsidR="00DB2E65" w:rsidRDefault="00000000">
            <w:pPr>
              <w:jc w:val="center"/>
            </w:pPr>
            <w:r>
              <w:rPr>
                <w:sz w:val="18"/>
                <w:szCs w:val="18"/>
              </w:rPr>
              <w:t xml:space="preserve">1 </w:t>
            </w:r>
            <w:proofErr w:type="gramStart"/>
            <w:r>
              <w:rPr>
                <w:sz w:val="18"/>
                <w:szCs w:val="18"/>
              </w:rPr>
              <w:t>grant  (</w:t>
            </w:r>
            <w:proofErr w:type="gramEnd"/>
            <w:r>
              <w:rPr>
                <w:sz w:val="18"/>
                <w:szCs w:val="18"/>
              </w:rPr>
              <w:t>$500)</w:t>
            </w:r>
          </w:p>
        </w:tc>
        <w:tc>
          <w:tcPr>
            <w:tcW w:w="42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E4C4550" w14:textId="77777777" w:rsidR="00DB2E65" w:rsidRDefault="00000000">
            <w:r>
              <w:rPr>
                <w:sz w:val="18"/>
                <w:szCs w:val="18"/>
              </w:rPr>
              <w:t>Youth-led advocacy campaigns, policy briefs, and coalition building</w:t>
            </w:r>
          </w:p>
        </w:tc>
      </w:tr>
      <w:tr w:rsidR="00DB2E65" w14:paraId="29D22B02" w14:textId="77777777">
        <w:tblPrEx>
          <w:tblCellMar>
            <w:top w:w="0" w:type="dxa"/>
            <w:bottom w:w="0" w:type="dxa"/>
          </w:tblCellMar>
        </w:tblPrEx>
        <w:tc>
          <w:tcPr>
            <w:tcW w:w="32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120" w:type="dxa"/>
              <w:bottom w:w="80" w:type="dxa"/>
              <w:right w:w="120" w:type="dxa"/>
            </w:tcMar>
            <w:vAlign w:val="center"/>
          </w:tcPr>
          <w:p w14:paraId="1DC84A3A" w14:textId="77777777" w:rsidR="00DB2E65" w:rsidRDefault="00000000">
            <w:r>
              <w:rPr>
                <w:b/>
                <w:bCs/>
                <w:color w:val="0D6B5E"/>
                <w:sz w:val="18"/>
                <w:szCs w:val="18"/>
              </w:rPr>
              <w:t>TOTAL</w:t>
            </w:r>
          </w:p>
        </w:tc>
        <w:tc>
          <w:tcPr>
            <w:tcW w:w="16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120" w:type="dxa"/>
              <w:bottom w:w="80" w:type="dxa"/>
              <w:right w:w="120" w:type="dxa"/>
            </w:tcMar>
            <w:vAlign w:val="center"/>
          </w:tcPr>
          <w:p w14:paraId="27D4541C" w14:textId="77777777" w:rsidR="00DB2E65" w:rsidRDefault="00000000">
            <w:pPr>
              <w:jc w:val="center"/>
            </w:pPr>
            <w:r>
              <w:rPr>
                <w:b/>
                <w:bCs/>
                <w:color w:val="0D6B5E"/>
                <w:sz w:val="18"/>
                <w:szCs w:val="18"/>
              </w:rPr>
              <w:t xml:space="preserve">5 </w:t>
            </w:r>
            <w:proofErr w:type="gramStart"/>
            <w:r>
              <w:rPr>
                <w:b/>
                <w:bCs/>
                <w:color w:val="0D6B5E"/>
                <w:sz w:val="18"/>
                <w:szCs w:val="18"/>
              </w:rPr>
              <w:t>grants  (</w:t>
            </w:r>
            <w:proofErr w:type="gramEnd"/>
            <w:r>
              <w:rPr>
                <w:b/>
                <w:bCs/>
                <w:color w:val="0D6B5E"/>
                <w:sz w:val="18"/>
                <w:szCs w:val="18"/>
              </w:rPr>
              <w:t>$2,500)</w:t>
            </w:r>
          </w:p>
        </w:tc>
        <w:tc>
          <w:tcPr>
            <w:tcW w:w="4226" w:type="dxa"/>
            <w:tcBorders>
              <w:top w:val="single" w:sz="4" w:space="0" w:color="C8D8D6"/>
              <w:left w:val="single" w:sz="4" w:space="0" w:color="C8D8D6"/>
              <w:bottom w:val="single" w:sz="4" w:space="0" w:color="C8D8D6"/>
              <w:right w:val="single" w:sz="4" w:space="0" w:color="C8D8D6"/>
            </w:tcBorders>
            <w:shd w:val="clear" w:color="auto" w:fill="C8EAE4"/>
            <w:tcMar>
              <w:top w:w="80" w:type="dxa"/>
              <w:left w:w="120" w:type="dxa"/>
              <w:bottom w:w="80" w:type="dxa"/>
              <w:right w:w="120" w:type="dxa"/>
            </w:tcMar>
            <w:vAlign w:val="center"/>
          </w:tcPr>
          <w:p w14:paraId="17AB8320" w14:textId="77777777" w:rsidR="00DB2E65" w:rsidRDefault="00000000">
            <w:r>
              <w:rPr>
                <w:b/>
                <w:bCs/>
                <w:color w:val="0D6B5E"/>
                <w:sz w:val="18"/>
                <w:szCs w:val="18"/>
              </w:rPr>
              <w:t>All grants equal at $500 per award — Yemen only</w:t>
            </w:r>
          </w:p>
        </w:tc>
      </w:tr>
    </w:tbl>
    <w:p w14:paraId="7EC8B108" w14:textId="77777777" w:rsidR="00DB2E65" w:rsidRDefault="00DB2E65">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502562AE" w14:textId="77777777">
        <w:tblPrEx>
          <w:tblCellMar>
            <w:top w:w="0" w:type="dxa"/>
            <w:bottom w:w="0" w:type="dxa"/>
          </w:tblCellMar>
        </w:tblPrEx>
        <w:tc>
          <w:tcPr>
            <w:tcW w:w="9026" w:type="dxa"/>
            <w:tcBorders>
              <w:top w:val="single" w:sz="4" w:space="0" w:color="C47F17"/>
              <w:left w:val="single" w:sz="20" w:space="0" w:color="C47F17"/>
              <w:bottom w:val="single" w:sz="4" w:space="0" w:color="C47F17"/>
              <w:right w:val="single" w:sz="4" w:space="0" w:color="C47F17"/>
            </w:tcBorders>
            <w:shd w:val="clear" w:color="auto" w:fill="FDF3DC"/>
            <w:tcMar>
              <w:top w:w="120" w:type="dxa"/>
              <w:left w:w="220" w:type="dxa"/>
              <w:bottom w:w="120" w:type="dxa"/>
              <w:right w:w="180" w:type="dxa"/>
            </w:tcMar>
            <w:vAlign w:val="center"/>
          </w:tcPr>
          <w:p w14:paraId="743C80C8" w14:textId="77777777" w:rsidR="00DB2E65" w:rsidRDefault="00000000">
            <w:r>
              <w:rPr>
                <w:i/>
                <w:iCs/>
                <w:sz w:val="19"/>
                <w:szCs w:val="19"/>
              </w:rPr>
              <w:t>★ Pillar 2 carries 3 of the 5 available grants given its potential for direct, measurable community impact and its centrality to AYSDN's reporting obligations to the Resource Partner Agency (RPA).</w:t>
            </w:r>
          </w:p>
        </w:tc>
      </w:tr>
    </w:tbl>
    <w:p w14:paraId="454787F3" w14:textId="77777777" w:rsidR="00DB2E65" w:rsidRDefault="00DB2E65">
      <w:pPr>
        <w:spacing w:before="80"/>
      </w:pPr>
    </w:p>
    <w:p w14:paraId="64374DD7" w14:textId="77777777" w:rsidR="00DB2E65" w:rsidRDefault="00000000">
      <w:pPr>
        <w:spacing w:before="80" w:after="60"/>
      </w:pPr>
      <w:r>
        <w:rPr>
          <w:b/>
          <w:bCs/>
          <w:color w:val="0D6B5E"/>
        </w:rPr>
        <w:t>Important funding conditions:</w:t>
      </w:r>
    </w:p>
    <w:p w14:paraId="38B225C5" w14:textId="77777777" w:rsidR="00DB2E65" w:rsidRDefault="00000000">
      <w:pPr>
        <w:pStyle w:val="ListParagraph"/>
        <w:numPr>
          <w:ilvl w:val="0"/>
          <w:numId w:val="2"/>
        </w:numPr>
      </w:pPr>
      <w:r>
        <w:t>All grants are equal at $500 USD — partial awards will not be made</w:t>
      </w:r>
    </w:p>
    <w:p w14:paraId="255FC94A" w14:textId="77777777" w:rsidR="00DB2E65" w:rsidRDefault="00000000">
      <w:pPr>
        <w:pStyle w:val="ListParagraph"/>
        <w:numPr>
          <w:ilvl w:val="0"/>
          <w:numId w:val="2"/>
        </w:numPr>
      </w:pPr>
      <w:r>
        <w:t>Budgets must be denominated in USD and rounded to whole numbers</w:t>
      </w:r>
    </w:p>
    <w:p w14:paraId="66B9E3BD" w14:textId="77777777" w:rsidR="00DB2E65" w:rsidRDefault="00000000">
      <w:pPr>
        <w:pStyle w:val="ListParagraph"/>
        <w:numPr>
          <w:ilvl w:val="0"/>
          <w:numId w:val="2"/>
        </w:numPr>
      </w:pPr>
      <w:r>
        <w:t>The grant covers project implementation costs only — no overhead, salaries unrelated to the project, or institutional costs</w:t>
      </w:r>
    </w:p>
    <w:p w14:paraId="0462AAEC" w14:textId="77777777" w:rsidR="00DB2E65" w:rsidRDefault="00000000">
      <w:pPr>
        <w:pStyle w:val="ListParagraph"/>
        <w:numPr>
          <w:ilvl w:val="0"/>
          <w:numId w:val="2"/>
        </w:numPr>
      </w:pPr>
      <w:r>
        <w:t>Disbursement will be made via mobile money (</w:t>
      </w:r>
      <w:proofErr w:type="spellStart"/>
      <w:r>
        <w:t>SabaFon</w:t>
      </w:r>
      <w:proofErr w:type="spellEnd"/>
      <w:r>
        <w:t>, MTN Yemen) or bank transfer</w:t>
      </w:r>
    </w:p>
    <w:p w14:paraId="5843CA5E" w14:textId="77777777" w:rsidR="00DB2E65" w:rsidRDefault="00DB2E65">
      <w:pPr>
        <w:spacing w:before="160"/>
      </w:pPr>
    </w:p>
    <w:p w14:paraId="3BB75F8D" w14:textId="77777777" w:rsidR="00DB2E65" w:rsidRDefault="00000000">
      <w:pPr>
        <w:pBdr>
          <w:bottom w:val="single" w:sz="8" w:space="2" w:color="0D6B5E"/>
        </w:pBdr>
        <w:spacing w:after="80"/>
      </w:pPr>
      <w:r>
        <w:rPr>
          <w:b/>
          <w:bCs/>
          <w:color w:val="C47F17"/>
          <w:sz w:val="28"/>
          <w:szCs w:val="28"/>
        </w:rPr>
        <w:t>4</w:t>
      </w:r>
      <w:proofErr w:type="gramStart"/>
      <w:r>
        <w:rPr>
          <w:b/>
          <w:bCs/>
          <w:color w:val="C47F17"/>
          <w:sz w:val="28"/>
          <w:szCs w:val="28"/>
        </w:rPr>
        <w:t xml:space="preserve">.  </w:t>
      </w:r>
      <w:r>
        <w:rPr>
          <w:b/>
          <w:bCs/>
          <w:color w:val="0D6B5E"/>
          <w:sz w:val="28"/>
          <w:szCs w:val="28"/>
        </w:rPr>
        <w:t>THEMATIC</w:t>
      </w:r>
      <w:proofErr w:type="gramEnd"/>
      <w:r>
        <w:rPr>
          <w:b/>
          <w:bCs/>
          <w:color w:val="0D6B5E"/>
          <w:sz w:val="28"/>
          <w:szCs w:val="28"/>
        </w:rPr>
        <w:t xml:space="preserve"> PILLARS &amp; ELIGIBLE ACTIVITIES</w:t>
      </w:r>
    </w:p>
    <w:p w14:paraId="04D9712E" w14:textId="77777777" w:rsidR="00DB2E65" w:rsidRDefault="00DB2E65">
      <w:pPr>
        <w:spacing w:before="80"/>
      </w:pPr>
    </w:p>
    <w:p w14:paraId="24D793BB" w14:textId="77777777" w:rsidR="00DB2E65" w:rsidRDefault="00000000">
      <w:r>
        <w:t>Proposals must be submitted under one of the following three thematic pillars. Applicants must select the pillar that best describes the primary nature of their proposed project.</w:t>
      </w:r>
    </w:p>
    <w:p w14:paraId="7D4B323D" w14:textId="77777777" w:rsidR="00DB2E65" w:rsidRDefault="00DB2E65">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2"/>
        <w:gridCol w:w="3002"/>
        <w:gridCol w:w="3022"/>
      </w:tblGrid>
      <w:tr w:rsidR="00DB2E65" w14:paraId="47D630F5" w14:textId="77777777">
        <w:tblPrEx>
          <w:tblCellMar>
            <w:top w:w="0" w:type="dxa"/>
            <w:bottom w:w="0" w:type="dxa"/>
          </w:tblCellMar>
        </w:tblPrEx>
        <w:tc>
          <w:tcPr>
            <w:tcW w:w="3002" w:type="dxa"/>
            <w:tcBorders>
              <w:top w:val="single" w:sz="4" w:space="0" w:color="0D6B5E"/>
              <w:left w:val="single" w:sz="4" w:space="0" w:color="0D6B5E"/>
              <w:bottom w:val="none" w:sz="0" w:space="0" w:color="FFFFFF"/>
              <w:right w:val="single" w:sz="4" w:space="0" w:color="1A8C7A"/>
            </w:tcBorders>
            <w:shd w:val="clear" w:color="auto" w:fill="0D6B5E"/>
            <w:tcMar>
              <w:top w:w="100" w:type="dxa"/>
              <w:left w:w="160" w:type="dxa"/>
              <w:bottom w:w="80" w:type="dxa"/>
              <w:right w:w="100" w:type="dxa"/>
            </w:tcMar>
            <w:vAlign w:val="center"/>
          </w:tcPr>
          <w:p w14:paraId="48D34F09" w14:textId="77777777" w:rsidR="00DB2E65" w:rsidRDefault="00000000">
            <w:r>
              <w:rPr>
                <w:b/>
                <w:bCs/>
                <w:color w:val="FFFFFF"/>
              </w:rPr>
              <w:t>Pillar 1</w:t>
            </w:r>
          </w:p>
          <w:p w14:paraId="6D8BF64A" w14:textId="77777777" w:rsidR="00DB2E65" w:rsidRDefault="00000000">
            <w:r>
              <w:rPr>
                <w:color w:val="C8EAE4"/>
                <w:sz w:val="16"/>
                <w:szCs w:val="16"/>
              </w:rPr>
              <w:t>Capacity Building &amp;</w:t>
            </w:r>
          </w:p>
          <w:p w14:paraId="2D7475E9" w14:textId="77777777" w:rsidR="00DB2E65" w:rsidRDefault="00000000">
            <w:r>
              <w:rPr>
                <w:color w:val="C8EAE4"/>
                <w:sz w:val="16"/>
                <w:szCs w:val="16"/>
              </w:rPr>
              <w:t>Leadership Development</w:t>
            </w:r>
          </w:p>
        </w:tc>
        <w:tc>
          <w:tcPr>
            <w:tcW w:w="3002" w:type="dxa"/>
            <w:tcBorders>
              <w:top w:val="single" w:sz="4" w:space="0" w:color="1A8C7A"/>
              <w:left w:val="none" w:sz="0" w:space="0" w:color="FFFFFF"/>
              <w:bottom w:val="none" w:sz="0" w:space="0" w:color="FFFFFF"/>
              <w:right w:val="single" w:sz="4" w:space="0" w:color="1A8C7A"/>
            </w:tcBorders>
            <w:shd w:val="clear" w:color="auto" w:fill="1A8C7A"/>
            <w:tcMar>
              <w:top w:w="100" w:type="dxa"/>
              <w:left w:w="160" w:type="dxa"/>
              <w:bottom w:w="80" w:type="dxa"/>
              <w:right w:w="100" w:type="dxa"/>
            </w:tcMar>
            <w:vAlign w:val="center"/>
          </w:tcPr>
          <w:p w14:paraId="67DC3D64" w14:textId="77777777" w:rsidR="00DB2E65" w:rsidRDefault="00000000">
            <w:r>
              <w:rPr>
                <w:b/>
                <w:bCs/>
                <w:color w:val="FFFFFF"/>
              </w:rPr>
              <w:t>Pillar 2</w:t>
            </w:r>
          </w:p>
          <w:p w14:paraId="072C05B1" w14:textId="77777777" w:rsidR="00DB2E65" w:rsidRDefault="00000000">
            <w:r>
              <w:rPr>
                <w:color w:val="C8EAE4"/>
                <w:sz w:val="16"/>
                <w:szCs w:val="16"/>
              </w:rPr>
              <w:t>Community-Based</w:t>
            </w:r>
          </w:p>
          <w:p w14:paraId="3EE2FB0B" w14:textId="77777777" w:rsidR="00DB2E65" w:rsidRDefault="00000000">
            <w:r>
              <w:rPr>
                <w:color w:val="C8EAE4"/>
                <w:sz w:val="16"/>
                <w:szCs w:val="16"/>
              </w:rPr>
              <w:t>Climate Initiatives</w:t>
            </w:r>
          </w:p>
          <w:p w14:paraId="24C5A120" w14:textId="77777777" w:rsidR="00DB2E65" w:rsidRDefault="00000000">
            <w:r>
              <w:rPr>
                <w:b/>
                <w:bCs/>
                <w:color w:val="C47F17"/>
                <w:sz w:val="15"/>
                <w:szCs w:val="15"/>
              </w:rPr>
              <w:t>★ Priority Pillar (3 grants)</w:t>
            </w:r>
          </w:p>
        </w:tc>
        <w:tc>
          <w:tcPr>
            <w:tcW w:w="3022" w:type="dxa"/>
            <w:tcBorders>
              <w:top w:val="single" w:sz="4" w:space="0" w:color="0D6B5E"/>
              <w:left w:val="single" w:sz="4" w:space="0" w:color="1A8C7A"/>
              <w:bottom w:val="none" w:sz="0" w:space="0" w:color="FFFFFF"/>
              <w:right w:val="single" w:sz="4" w:space="0" w:color="0D6B5E"/>
            </w:tcBorders>
            <w:shd w:val="clear" w:color="auto" w:fill="0D6B5E"/>
            <w:tcMar>
              <w:top w:w="100" w:type="dxa"/>
              <w:left w:w="160" w:type="dxa"/>
              <w:bottom w:w="80" w:type="dxa"/>
              <w:right w:w="120" w:type="dxa"/>
            </w:tcMar>
            <w:vAlign w:val="center"/>
          </w:tcPr>
          <w:p w14:paraId="4CC31115" w14:textId="77777777" w:rsidR="00DB2E65" w:rsidRDefault="00000000">
            <w:r>
              <w:rPr>
                <w:b/>
                <w:bCs/>
                <w:color w:val="FFFFFF"/>
              </w:rPr>
              <w:t>Pillar 3</w:t>
            </w:r>
          </w:p>
          <w:p w14:paraId="72731EE7" w14:textId="77777777" w:rsidR="00DB2E65" w:rsidRDefault="00000000">
            <w:r>
              <w:rPr>
                <w:color w:val="C8EAE4"/>
                <w:sz w:val="16"/>
                <w:szCs w:val="16"/>
              </w:rPr>
              <w:t>Policy Advocacy &amp;</w:t>
            </w:r>
          </w:p>
          <w:p w14:paraId="457580AC" w14:textId="77777777" w:rsidR="00DB2E65" w:rsidRDefault="00000000">
            <w:r>
              <w:rPr>
                <w:color w:val="C8EAE4"/>
                <w:sz w:val="16"/>
                <w:szCs w:val="16"/>
              </w:rPr>
              <w:t>Movement Building</w:t>
            </w:r>
          </w:p>
        </w:tc>
      </w:tr>
      <w:tr w:rsidR="00DB2E65" w14:paraId="3B1BBE8D" w14:textId="77777777">
        <w:tblPrEx>
          <w:tblCellMar>
            <w:top w:w="0" w:type="dxa"/>
            <w:bottom w:w="0" w:type="dxa"/>
          </w:tblCellMar>
        </w:tblPrEx>
        <w:tc>
          <w:tcPr>
            <w:tcW w:w="3002" w:type="dxa"/>
            <w:tcBorders>
              <w:top w:val="none" w:sz="0" w:space="0" w:color="FFFFFF"/>
              <w:left w:val="single" w:sz="4" w:space="0" w:color="0D6B5E"/>
              <w:bottom w:val="single" w:sz="4" w:space="0" w:color="0D6B5E"/>
              <w:right w:val="single" w:sz="4" w:space="0" w:color="0D6B5E"/>
            </w:tcBorders>
            <w:shd w:val="clear" w:color="auto" w:fill="EAF5F3"/>
            <w:tcMar>
              <w:top w:w="80" w:type="dxa"/>
              <w:left w:w="120" w:type="dxa"/>
              <w:bottom w:w="120" w:type="dxa"/>
              <w:right w:w="80" w:type="dxa"/>
            </w:tcMar>
          </w:tcPr>
          <w:p w14:paraId="7F21051C" w14:textId="77777777" w:rsidR="00DB2E65" w:rsidRDefault="00000000">
            <w:pPr>
              <w:pStyle w:val="ListParagraph"/>
              <w:numPr>
                <w:ilvl w:val="0"/>
                <w:numId w:val="2"/>
              </w:numPr>
            </w:pPr>
            <w:r>
              <w:t>Youth climate leadership workshops &amp; peer-training</w:t>
            </w:r>
          </w:p>
          <w:p w14:paraId="30CE08C5" w14:textId="77777777" w:rsidR="00DB2E65" w:rsidRDefault="00000000">
            <w:pPr>
              <w:pStyle w:val="ListParagraph"/>
              <w:numPr>
                <w:ilvl w:val="0"/>
                <w:numId w:val="2"/>
              </w:numPr>
            </w:pPr>
            <w:r>
              <w:t>Mentorship with climate professionals</w:t>
            </w:r>
          </w:p>
          <w:p w14:paraId="6B33424F" w14:textId="77777777" w:rsidR="00DB2E65" w:rsidRDefault="00000000">
            <w:pPr>
              <w:pStyle w:val="ListParagraph"/>
              <w:numPr>
                <w:ilvl w:val="0"/>
                <w:numId w:val="2"/>
              </w:numPr>
            </w:pPr>
            <w:r>
              <w:t>Climate literacy in schools &amp; universities</w:t>
            </w:r>
          </w:p>
        </w:tc>
        <w:tc>
          <w:tcPr>
            <w:tcW w:w="3002" w:type="dxa"/>
            <w:tcBorders>
              <w:top w:val="none" w:sz="0" w:space="0" w:color="FFFFFF"/>
              <w:left w:val="single" w:sz="4" w:space="0" w:color="1A8C7A"/>
              <w:bottom w:val="single" w:sz="4" w:space="0" w:color="1A8C7A"/>
              <w:right w:val="single" w:sz="4" w:space="0" w:color="1A8C7A"/>
            </w:tcBorders>
            <w:shd w:val="clear" w:color="auto" w:fill="F7FBFA"/>
            <w:tcMar>
              <w:top w:w="80" w:type="dxa"/>
              <w:left w:w="120" w:type="dxa"/>
              <w:bottom w:w="120" w:type="dxa"/>
              <w:right w:w="80" w:type="dxa"/>
            </w:tcMar>
          </w:tcPr>
          <w:p w14:paraId="2883BB40" w14:textId="77777777" w:rsidR="00DB2E65" w:rsidRDefault="00000000">
            <w:pPr>
              <w:pStyle w:val="ListParagraph"/>
              <w:numPr>
                <w:ilvl w:val="0"/>
                <w:numId w:val="2"/>
              </w:numPr>
            </w:pPr>
            <w:r>
              <w:t>Solar lanterns, biogas micro-installations</w:t>
            </w:r>
          </w:p>
          <w:p w14:paraId="60B3451D" w14:textId="77777777" w:rsidR="00DB2E65" w:rsidRDefault="00000000">
            <w:pPr>
              <w:pStyle w:val="ListParagraph"/>
              <w:numPr>
                <w:ilvl w:val="0"/>
                <w:numId w:val="2"/>
              </w:numPr>
            </w:pPr>
            <w:r>
              <w:t>Waste reduction &amp; circular economy projects</w:t>
            </w:r>
          </w:p>
          <w:p w14:paraId="586F5295" w14:textId="77777777" w:rsidR="00DB2E65" w:rsidRDefault="00000000">
            <w:pPr>
              <w:pStyle w:val="ListParagraph"/>
              <w:numPr>
                <w:ilvl w:val="0"/>
                <w:numId w:val="2"/>
              </w:numPr>
            </w:pPr>
            <w:r>
              <w:t>Urban greening, tree planting &amp; restoration</w:t>
            </w:r>
          </w:p>
          <w:p w14:paraId="41C0114B" w14:textId="77777777" w:rsidR="00DB2E65" w:rsidRDefault="00000000">
            <w:pPr>
              <w:pStyle w:val="ListParagraph"/>
              <w:numPr>
                <w:ilvl w:val="0"/>
                <w:numId w:val="2"/>
              </w:numPr>
            </w:pPr>
            <w:r>
              <w:t>Water conservation &amp; management</w:t>
            </w:r>
          </w:p>
          <w:p w14:paraId="00644B0F" w14:textId="77777777" w:rsidR="00DB2E65" w:rsidRDefault="00000000">
            <w:pPr>
              <w:pStyle w:val="ListParagraph"/>
              <w:numPr>
                <w:ilvl w:val="0"/>
                <w:numId w:val="2"/>
              </w:numPr>
            </w:pPr>
            <w:r>
              <w:t>Climate-smart agriculture &amp; food security pilots</w:t>
            </w:r>
          </w:p>
        </w:tc>
        <w:tc>
          <w:tcPr>
            <w:tcW w:w="3022" w:type="dxa"/>
            <w:tcBorders>
              <w:top w:val="none" w:sz="0" w:space="0" w:color="FFFFFF"/>
              <w:left w:val="single" w:sz="4" w:space="0" w:color="1A8C7A"/>
              <w:bottom w:val="single" w:sz="4" w:space="0" w:color="0D6B5E"/>
              <w:right w:val="single" w:sz="4" w:space="0" w:color="0D6B5E"/>
            </w:tcBorders>
            <w:shd w:val="clear" w:color="auto" w:fill="EAF5F3"/>
            <w:tcMar>
              <w:top w:w="80" w:type="dxa"/>
              <w:left w:w="120" w:type="dxa"/>
              <w:bottom w:w="120" w:type="dxa"/>
              <w:right w:w="100" w:type="dxa"/>
            </w:tcMar>
          </w:tcPr>
          <w:p w14:paraId="22A025A4" w14:textId="77777777" w:rsidR="00DB2E65" w:rsidRDefault="00000000">
            <w:pPr>
              <w:pStyle w:val="ListParagraph"/>
              <w:numPr>
                <w:ilvl w:val="0"/>
                <w:numId w:val="2"/>
              </w:numPr>
            </w:pPr>
            <w:r>
              <w:t>Youth advocacy campaigns (local &amp; national)</w:t>
            </w:r>
          </w:p>
          <w:p w14:paraId="74D0B7FA" w14:textId="77777777" w:rsidR="00DB2E65" w:rsidRDefault="00000000">
            <w:pPr>
              <w:pStyle w:val="ListParagraph"/>
              <w:numPr>
                <w:ilvl w:val="0"/>
                <w:numId w:val="2"/>
              </w:numPr>
            </w:pPr>
            <w:r>
              <w:t>Coalition building across organizations in Yemen</w:t>
            </w:r>
          </w:p>
          <w:p w14:paraId="062EF147" w14:textId="77777777" w:rsidR="00DB2E65" w:rsidRDefault="00000000">
            <w:pPr>
              <w:pStyle w:val="ListParagraph"/>
              <w:numPr>
                <w:ilvl w:val="0"/>
                <w:numId w:val="2"/>
              </w:numPr>
            </w:pPr>
            <w:r>
              <w:t>Youth-authored participatory research &amp; policy briefs</w:t>
            </w:r>
          </w:p>
          <w:p w14:paraId="51EAE338" w14:textId="77777777" w:rsidR="00DB2E65" w:rsidRDefault="00000000">
            <w:pPr>
              <w:pStyle w:val="ListParagraph"/>
              <w:numPr>
                <w:ilvl w:val="0"/>
                <w:numId w:val="2"/>
              </w:numPr>
            </w:pPr>
            <w:r>
              <w:t>Digital &amp; media climate justice campaigns</w:t>
            </w:r>
          </w:p>
        </w:tc>
      </w:tr>
    </w:tbl>
    <w:p w14:paraId="3269ED95" w14:textId="77777777" w:rsidR="00DB2E65" w:rsidRDefault="00DB2E65">
      <w:pPr>
        <w:spacing w:before="100"/>
      </w:pPr>
    </w:p>
    <w:p w14:paraId="24CC361C" w14:textId="77777777" w:rsidR="00DB2E65" w:rsidRDefault="00000000">
      <w:pPr>
        <w:spacing w:before="80" w:after="60"/>
      </w:pPr>
      <w:r>
        <w:rPr>
          <w:b/>
          <w:bCs/>
          <w:color w:val="0D6B5E"/>
        </w:rPr>
        <w:t>Ineligible activities (proposals including the following will be disqualified):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00"/>
        <w:gridCol w:w="4626"/>
      </w:tblGrid>
      <w:tr w:rsidR="00DB2E65" w14:paraId="23D18C0E" w14:textId="77777777">
        <w:tblPrEx>
          <w:tblCellMar>
            <w:top w:w="0" w:type="dxa"/>
            <w:bottom w:w="0" w:type="dxa"/>
          </w:tblCellMar>
        </w:tblPrEx>
        <w:tc>
          <w:tcPr>
            <w:tcW w:w="4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00" w:type="dxa"/>
              <w:bottom w:w="80" w:type="dxa"/>
              <w:right w:w="80" w:type="dxa"/>
            </w:tcMar>
          </w:tcPr>
          <w:p w14:paraId="4944A6DD" w14:textId="77777777" w:rsidR="00DB2E65" w:rsidRDefault="00000000">
            <w:pPr>
              <w:pStyle w:val="ListParagraph"/>
              <w:numPr>
                <w:ilvl w:val="0"/>
                <w:numId w:val="2"/>
              </w:numPr>
            </w:pPr>
            <w:r>
              <w:t>Scholarships or personal academic fees</w:t>
            </w:r>
          </w:p>
          <w:p w14:paraId="69C24C31" w14:textId="77777777" w:rsidR="00DB2E65" w:rsidRDefault="00000000">
            <w:pPr>
              <w:pStyle w:val="ListParagraph"/>
              <w:numPr>
                <w:ilvl w:val="0"/>
                <w:numId w:val="2"/>
              </w:numPr>
            </w:pPr>
            <w:r>
              <w:t>Personal travel unrelated to the project</w:t>
            </w:r>
          </w:p>
          <w:p w14:paraId="5DF1E0D2" w14:textId="77777777" w:rsidR="00DB2E65" w:rsidRDefault="00000000">
            <w:pPr>
              <w:pStyle w:val="ListParagraph"/>
              <w:numPr>
                <w:ilvl w:val="0"/>
                <w:numId w:val="2"/>
              </w:numPr>
            </w:pPr>
            <w:r>
              <w:t>Political party activities or voter registration</w:t>
            </w:r>
          </w:p>
        </w:tc>
        <w:tc>
          <w:tcPr>
            <w:tcW w:w="46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00" w:type="dxa"/>
              <w:bottom w:w="80" w:type="dxa"/>
              <w:right w:w="100" w:type="dxa"/>
            </w:tcMar>
          </w:tcPr>
          <w:p w14:paraId="234ABD25" w14:textId="77777777" w:rsidR="00DB2E65" w:rsidRDefault="00000000">
            <w:pPr>
              <w:pStyle w:val="ListParagraph"/>
              <w:numPr>
                <w:ilvl w:val="0"/>
                <w:numId w:val="2"/>
              </w:numPr>
            </w:pPr>
            <w:r>
              <w:t>Salaries unrelated to the funded project</w:t>
            </w:r>
          </w:p>
          <w:p w14:paraId="0546FAA7" w14:textId="77777777" w:rsidR="00DB2E65" w:rsidRDefault="00000000">
            <w:pPr>
              <w:pStyle w:val="ListParagraph"/>
              <w:numPr>
                <w:ilvl w:val="0"/>
                <w:numId w:val="2"/>
              </w:numPr>
            </w:pPr>
            <w:r>
              <w:t>Purchase of expensive or durable equipment</w:t>
            </w:r>
          </w:p>
          <w:p w14:paraId="0F0A93B7" w14:textId="77777777" w:rsidR="00DB2E65" w:rsidRDefault="00000000">
            <w:pPr>
              <w:pStyle w:val="ListParagraph"/>
              <w:numPr>
                <w:ilvl w:val="0"/>
                <w:numId w:val="2"/>
              </w:numPr>
            </w:pPr>
            <w:r>
              <w:t>Activities fully completed before the award date</w:t>
            </w:r>
          </w:p>
        </w:tc>
      </w:tr>
    </w:tbl>
    <w:p w14:paraId="38F6ADE2" w14:textId="77777777" w:rsidR="00DB2E65" w:rsidRDefault="00DB2E65">
      <w:pPr>
        <w:spacing w:before="160"/>
      </w:pPr>
    </w:p>
    <w:p w14:paraId="6A7984CD" w14:textId="77777777" w:rsidR="00DB2E65" w:rsidRDefault="00000000">
      <w:pPr>
        <w:pBdr>
          <w:bottom w:val="single" w:sz="8" w:space="2" w:color="0D6B5E"/>
        </w:pBdr>
        <w:spacing w:after="80"/>
      </w:pPr>
      <w:r>
        <w:rPr>
          <w:b/>
          <w:bCs/>
          <w:color w:val="C47F17"/>
          <w:sz w:val="28"/>
          <w:szCs w:val="28"/>
        </w:rPr>
        <w:t>5</w:t>
      </w:r>
      <w:proofErr w:type="gramStart"/>
      <w:r>
        <w:rPr>
          <w:b/>
          <w:bCs/>
          <w:color w:val="C47F17"/>
          <w:sz w:val="28"/>
          <w:szCs w:val="28"/>
        </w:rPr>
        <w:t xml:space="preserve">.  </w:t>
      </w:r>
      <w:r>
        <w:rPr>
          <w:b/>
          <w:bCs/>
          <w:color w:val="0D6B5E"/>
          <w:sz w:val="28"/>
          <w:szCs w:val="28"/>
        </w:rPr>
        <w:t>ELIGIBILITY</w:t>
      </w:r>
      <w:proofErr w:type="gramEnd"/>
      <w:r>
        <w:rPr>
          <w:b/>
          <w:bCs/>
          <w:color w:val="0D6B5E"/>
          <w:sz w:val="28"/>
          <w:szCs w:val="28"/>
        </w:rPr>
        <w:t xml:space="preserve"> REQUIREMENTS</w:t>
      </w:r>
    </w:p>
    <w:p w14:paraId="52E8942C" w14:textId="77777777" w:rsidR="00DB2E65" w:rsidRDefault="00DB2E65">
      <w:pPr>
        <w:spacing w:before="80"/>
      </w:pPr>
    </w:p>
    <w:p w14:paraId="3F8944CF" w14:textId="77777777" w:rsidR="00DB2E65" w:rsidRDefault="00000000">
      <w:pPr>
        <w:spacing w:before="120" w:after="60"/>
      </w:pPr>
      <w:proofErr w:type="gramStart"/>
      <w:r>
        <w:rPr>
          <w:b/>
          <w:bCs/>
          <w:color w:val="0D6B5E"/>
          <w:sz w:val="22"/>
          <w:szCs w:val="22"/>
        </w:rPr>
        <w:t>5.1  Individual</w:t>
      </w:r>
      <w:proofErr w:type="gramEnd"/>
      <w:r>
        <w:rPr>
          <w:b/>
          <w:bCs/>
          <w:color w:val="0D6B5E"/>
          <w:sz w:val="22"/>
          <w:szCs w:val="22"/>
        </w:rPr>
        <w:t xml:space="preserve"> Applicants</w:t>
      </w:r>
    </w:p>
    <w:p w14:paraId="10219776" w14:textId="77777777" w:rsidR="00DB2E65" w:rsidRDefault="00000000">
      <w:pPr>
        <w:pStyle w:val="ListParagraph"/>
        <w:numPr>
          <w:ilvl w:val="0"/>
          <w:numId w:val="2"/>
        </w:numPr>
      </w:pPr>
      <w:r>
        <w:t>Aged 18–35 years at the time of application</w:t>
      </w:r>
    </w:p>
    <w:p w14:paraId="73BC50AC" w14:textId="77777777" w:rsidR="00DB2E65" w:rsidRDefault="00000000">
      <w:pPr>
        <w:pStyle w:val="ListParagraph"/>
        <w:numPr>
          <w:ilvl w:val="0"/>
          <w:numId w:val="2"/>
        </w:numPr>
      </w:pPr>
      <w:r>
        <w:t>Currently residing in Yemen</w:t>
      </w:r>
    </w:p>
    <w:p w14:paraId="1A6FC947" w14:textId="77777777" w:rsidR="00DB2E65" w:rsidRDefault="00000000">
      <w:pPr>
        <w:pStyle w:val="ListParagraph"/>
        <w:numPr>
          <w:ilvl w:val="0"/>
          <w:numId w:val="2"/>
        </w:numPr>
      </w:pPr>
      <w:r>
        <w:t>Proposing a project aligned with one of the three thematic pillars</w:t>
      </w:r>
    </w:p>
    <w:p w14:paraId="4D8966C2" w14:textId="77777777" w:rsidR="00DB2E65" w:rsidRDefault="00000000">
      <w:pPr>
        <w:pStyle w:val="ListParagraph"/>
        <w:numPr>
          <w:ilvl w:val="0"/>
          <w:numId w:val="2"/>
        </w:numPr>
      </w:pPr>
      <w:r>
        <w:t>Able to implement and complete the project within the grant period (Sep 2026 – Mar 2027)</w:t>
      </w:r>
    </w:p>
    <w:p w14:paraId="2B3802A2" w14:textId="77777777" w:rsidR="00DB2E65" w:rsidRDefault="00000000">
      <w:pPr>
        <w:pStyle w:val="ListParagraph"/>
        <w:numPr>
          <w:ilvl w:val="0"/>
          <w:numId w:val="2"/>
        </w:numPr>
      </w:pPr>
      <w:r>
        <w:t>No prior AYSDN affiliation required</w:t>
      </w:r>
    </w:p>
    <w:p w14:paraId="1EC9D8BF" w14:textId="77777777" w:rsidR="00DB2E65" w:rsidRDefault="00000000">
      <w:pPr>
        <w:spacing w:before="120" w:after="60"/>
      </w:pPr>
      <w:proofErr w:type="gramStart"/>
      <w:r>
        <w:rPr>
          <w:b/>
          <w:bCs/>
          <w:color w:val="0D6B5E"/>
          <w:sz w:val="22"/>
          <w:szCs w:val="22"/>
        </w:rPr>
        <w:t>5.2  Youth</w:t>
      </w:r>
      <w:proofErr w:type="gramEnd"/>
      <w:r>
        <w:rPr>
          <w:b/>
          <w:bCs/>
          <w:color w:val="0D6B5E"/>
          <w:sz w:val="22"/>
          <w:szCs w:val="22"/>
        </w:rPr>
        <w:t>-Led Organizations, Groups, NGOs, Initiatives &amp; Platforms</w:t>
      </w:r>
    </w:p>
    <w:p w14:paraId="408CCD56" w14:textId="77777777" w:rsidR="00DB2E65" w:rsidRDefault="00000000">
      <w:pPr>
        <w:pStyle w:val="ListParagraph"/>
        <w:numPr>
          <w:ilvl w:val="0"/>
          <w:numId w:val="2"/>
        </w:numPr>
      </w:pPr>
      <w:r>
        <w:t>Group of 5–15 members, with a majority aged 18–35</w:t>
      </w:r>
    </w:p>
    <w:p w14:paraId="74AE2DB0" w14:textId="77777777" w:rsidR="00DB2E65" w:rsidRDefault="00000000">
      <w:pPr>
        <w:pStyle w:val="ListParagraph"/>
        <w:numPr>
          <w:ilvl w:val="0"/>
          <w:numId w:val="2"/>
        </w:numPr>
      </w:pPr>
      <w:r>
        <w:t>Must designate a lead contact who will sign the sub-grant agreement</w:t>
      </w:r>
    </w:p>
    <w:p w14:paraId="591BA3C9" w14:textId="77777777" w:rsidR="00DB2E65" w:rsidRDefault="00000000">
      <w:pPr>
        <w:pStyle w:val="ListParagraph"/>
        <w:numPr>
          <w:ilvl w:val="0"/>
          <w:numId w:val="2"/>
        </w:numPr>
      </w:pPr>
      <w:r>
        <w:t>The organization or group must be based and operating in Yemen</w:t>
      </w:r>
    </w:p>
    <w:p w14:paraId="146730C3" w14:textId="77777777" w:rsidR="00DB2E65" w:rsidRDefault="00000000">
      <w:pPr>
        <w:pStyle w:val="ListParagraph"/>
        <w:numPr>
          <w:ilvl w:val="0"/>
          <w:numId w:val="2"/>
        </w:numPr>
      </w:pPr>
      <w:r>
        <w:t>Project must fall within one of the three thematic pillars</w:t>
      </w:r>
    </w:p>
    <w:p w14:paraId="55C65B0A" w14:textId="77777777" w:rsidR="00DB2E65" w:rsidRDefault="00000000">
      <w:pPr>
        <w:pStyle w:val="ListParagraph"/>
        <w:numPr>
          <w:ilvl w:val="0"/>
          <w:numId w:val="2"/>
        </w:numPr>
      </w:pPr>
      <w:r>
        <w:t>Able to complete all activities and submit a final report by March 15, 2027</w:t>
      </w:r>
    </w:p>
    <w:p w14:paraId="359F834C"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25DDFDBD" w14:textId="77777777">
        <w:tblPrEx>
          <w:tblCellMar>
            <w:top w:w="0" w:type="dxa"/>
            <w:bottom w:w="0" w:type="dxa"/>
          </w:tblCellMar>
        </w:tblPrEx>
        <w:tc>
          <w:tcPr>
            <w:tcW w:w="9026" w:type="dxa"/>
            <w:tcBorders>
              <w:top w:val="single" w:sz="4" w:space="0" w:color="C47F17"/>
              <w:left w:val="single" w:sz="20" w:space="0" w:color="C47F17"/>
              <w:bottom w:val="single" w:sz="4" w:space="0" w:color="C47F17"/>
              <w:right w:val="single" w:sz="4" w:space="0" w:color="C47F17"/>
            </w:tcBorders>
            <w:shd w:val="clear" w:color="auto" w:fill="FDF3DC"/>
            <w:tcMar>
              <w:top w:w="120" w:type="dxa"/>
              <w:left w:w="220" w:type="dxa"/>
              <w:bottom w:w="120" w:type="dxa"/>
              <w:right w:w="180" w:type="dxa"/>
            </w:tcMar>
            <w:vAlign w:val="center"/>
          </w:tcPr>
          <w:p w14:paraId="437CCD55" w14:textId="77777777" w:rsidR="00DB2E65" w:rsidRDefault="00000000">
            <w:r>
              <w:rPr>
                <w:i/>
                <w:iCs/>
                <w:sz w:val="19"/>
                <w:szCs w:val="19"/>
              </w:rPr>
              <w:t xml:space="preserve">Note: Sub-grants will not be made to </w:t>
            </w:r>
            <w:proofErr w:type="gramStart"/>
            <w:r>
              <w:rPr>
                <w:i/>
                <w:iCs/>
                <w:sz w:val="19"/>
                <w:szCs w:val="19"/>
              </w:rPr>
              <w:t>formal</w:t>
            </w:r>
            <w:proofErr w:type="gramEnd"/>
            <w:r>
              <w:rPr>
                <w:i/>
                <w:iCs/>
                <w:sz w:val="19"/>
                <w:szCs w:val="19"/>
              </w:rPr>
              <w:t xml:space="preserve"> registered institutions (INGOs, UN agencies, government bodies) without prior written approval from the Resource Partner Agency (RPA). Grantees must be individual youth or informal/formally registered youth-led entities.</w:t>
            </w:r>
          </w:p>
        </w:tc>
      </w:tr>
    </w:tbl>
    <w:p w14:paraId="505BF68E" w14:textId="77777777" w:rsidR="00DB2E65" w:rsidRDefault="00DB2E65">
      <w:pPr>
        <w:spacing w:before="160"/>
      </w:pPr>
    </w:p>
    <w:p w14:paraId="730E7695" w14:textId="77777777" w:rsidR="00DB2E65" w:rsidRDefault="00000000">
      <w:pPr>
        <w:pBdr>
          <w:bottom w:val="single" w:sz="8" w:space="2" w:color="0D6B5E"/>
        </w:pBdr>
        <w:spacing w:after="80"/>
      </w:pPr>
      <w:r>
        <w:rPr>
          <w:b/>
          <w:bCs/>
          <w:color w:val="C47F17"/>
          <w:sz w:val="28"/>
          <w:szCs w:val="28"/>
        </w:rPr>
        <w:t>6</w:t>
      </w:r>
      <w:proofErr w:type="gramStart"/>
      <w:r>
        <w:rPr>
          <w:b/>
          <w:bCs/>
          <w:color w:val="C47F17"/>
          <w:sz w:val="28"/>
          <w:szCs w:val="28"/>
        </w:rPr>
        <w:t xml:space="preserve">.  </w:t>
      </w:r>
      <w:r>
        <w:rPr>
          <w:b/>
          <w:bCs/>
          <w:color w:val="0D6B5E"/>
          <w:sz w:val="28"/>
          <w:szCs w:val="28"/>
        </w:rPr>
        <w:t>CFP</w:t>
      </w:r>
      <w:proofErr w:type="gramEnd"/>
      <w:r>
        <w:rPr>
          <w:b/>
          <w:bCs/>
          <w:color w:val="0D6B5E"/>
          <w:sz w:val="28"/>
          <w:szCs w:val="28"/>
        </w:rPr>
        <w:t xml:space="preserve"> TIMELINE &amp; KEY DATES</w:t>
      </w:r>
    </w:p>
    <w:p w14:paraId="0CE81989"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900"/>
        <w:gridCol w:w="4726"/>
      </w:tblGrid>
      <w:tr w:rsidR="00DB2E65" w14:paraId="714F21F4" w14:textId="77777777">
        <w:tblPrEx>
          <w:tblCellMar>
            <w:top w:w="0" w:type="dxa"/>
            <w:bottom w:w="0" w:type="dxa"/>
          </w:tblCellMar>
        </w:tblPrEx>
        <w:trPr>
          <w:tblHeader/>
        </w:trPr>
        <w:tc>
          <w:tcPr>
            <w:tcW w:w="24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3F28435C" w14:textId="77777777" w:rsidR="00DB2E65" w:rsidRDefault="00000000">
            <w:pPr>
              <w:jc w:val="center"/>
            </w:pPr>
            <w:r>
              <w:rPr>
                <w:b/>
                <w:bCs/>
                <w:color w:val="FFFFFF"/>
                <w:sz w:val="17"/>
                <w:szCs w:val="17"/>
              </w:rPr>
              <w:t>Phase</w:t>
            </w:r>
          </w:p>
        </w:tc>
        <w:tc>
          <w:tcPr>
            <w:tcW w:w="19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06ACE8CE" w14:textId="77777777" w:rsidR="00DB2E65" w:rsidRDefault="00000000">
            <w:pPr>
              <w:jc w:val="center"/>
            </w:pPr>
            <w:r>
              <w:rPr>
                <w:b/>
                <w:bCs/>
                <w:color w:val="FFFFFF"/>
                <w:sz w:val="17"/>
                <w:szCs w:val="17"/>
              </w:rPr>
              <w:t>Dates</w:t>
            </w:r>
          </w:p>
        </w:tc>
        <w:tc>
          <w:tcPr>
            <w:tcW w:w="4726"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326BEC25" w14:textId="77777777" w:rsidR="00DB2E65" w:rsidRDefault="00000000">
            <w:pPr>
              <w:jc w:val="center"/>
            </w:pPr>
            <w:r>
              <w:rPr>
                <w:b/>
                <w:bCs/>
                <w:color w:val="FFFFFF"/>
                <w:sz w:val="17"/>
                <w:szCs w:val="17"/>
              </w:rPr>
              <w:t>Description</w:t>
            </w:r>
          </w:p>
        </w:tc>
      </w:tr>
      <w:tr w:rsidR="00DB2E65" w14:paraId="2F406EB1"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03D677AB" w14:textId="77777777" w:rsidR="00DB2E65" w:rsidRDefault="00000000">
            <w:r>
              <w:rPr>
                <w:sz w:val="18"/>
                <w:szCs w:val="18"/>
              </w:rPr>
              <w:t>Launch &amp; Publication of CFP</w:t>
            </w:r>
          </w:p>
        </w:tc>
        <w:tc>
          <w:tcPr>
            <w:tcW w:w="1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5B98F7F" w14:textId="77777777" w:rsidR="00DB2E65" w:rsidRDefault="00000000">
            <w:r>
              <w:rPr>
                <w:sz w:val="18"/>
                <w:szCs w:val="18"/>
              </w:rPr>
              <w:t>Jun 22–28, 2026</w:t>
            </w:r>
          </w:p>
        </w:tc>
        <w:tc>
          <w:tcPr>
            <w:tcW w:w="47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4AC2D3B4" w14:textId="77777777" w:rsidR="00DB2E65" w:rsidRDefault="00000000">
            <w:r>
              <w:rPr>
                <w:sz w:val="18"/>
                <w:szCs w:val="18"/>
              </w:rPr>
              <w:t>CFP published via AYSDN website, social media, GIZ network, partner universities, and youth organization networks across Yemen</w:t>
            </w:r>
          </w:p>
        </w:tc>
      </w:tr>
      <w:tr w:rsidR="00DB2E65" w14:paraId="1544470B"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55E34F05" w14:textId="77777777" w:rsidR="00DB2E65" w:rsidRDefault="00000000">
            <w:r>
              <w:rPr>
                <w:sz w:val="18"/>
                <w:szCs w:val="18"/>
              </w:rPr>
              <w:t>Proposal Submission Window</w:t>
            </w:r>
          </w:p>
        </w:tc>
        <w:tc>
          <w:tcPr>
            <w:tcW w:w="1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0C5B610A" w14:textId="77777777" w:rsidR="00DB2E65" w:rsidRDefault="00000000">
            <w:r>
              <w:rPr>
                <w:sz w:val="18"/>
                <w:szCs w:val="18"/>
              </w:rPr>
              <w:t>Jun 29 – Jul 28, 2026</w:t>
            </w:r>
          </w:p>
        </w:tc>
        <w:tc>
          <w:tcPr>
            <w:tcW w:w="47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28A67787" w14:textId="77777777" w:rsidR="00DB2E65" w:rsidRDefault="00000000">
            <w:r>
              <w:rPr>
                <w:sz w:val="18"/>
                <w:szCs w:val="18"/>
              </w:rPr>
              <w:t xml:space="preserve">Applicants submit full proposal </w:t>
            </w:r>
            <w:proofErr w:type="gramStart"/>
            <w:r>
              <w:rPr>
                <w:sz w:val="18"/>
                <w:szCs w:val="18"/>
              </w:rPr>
              <w:t>package</w:t>
            </w:r>
            <w:proofErr w:type="gramEnd"/>
            <w:r>
              <w:rPr>
                <w:sz w:val="18"/>
                <w:szCs w:val="18"/>
              </w:rPr>
              <w:t xml:space="preserve"> online or by email. Clarification requests accepted until July 21, 2026</w:t>
            </w:r>
          </w:p>
        </w:tc>
      </w:tr>
      <w:tr w:rsidR="00DB2E65" w14:paraId="085D0E8A"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7663208" w14:textId="77777777" w:rsidR="00DB2E65" w:rsidRDefault="00000000">
            <w:r>
              <w:rPr>
                <w:sz w:val="18"/>
                <w:szCs w:val="18"/>
              </w:rPr>
              <w:t>Technical Review</w:t>
            </w:r>
          </w:p>
        </w:tc>
        <w:tc>
          <w:tcPr>
            <w:tcW w:w="1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269A5039" w14:textId="77777777" w:rsidR="00DB2E65" w:rsidRDefault="00000000">
            <w:r>
              <w:rPr>
                <w:sz w:val="18"/>
                <w:szCs w:val="18"/>
              </w:rPr>
              <w:t>Jul 29 – Aug 11, 2026</w:t>
            </w:r>
          </w:p>
        </w:tc>
        <w:tc>
          <w:tcPr>
            <w:tcW w:w="47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0904632B" w14:textId="77777777" w:rsidR="00DB2E65" w:rsidRDefault="00000000">
            <w:r>
              <w:rPr>
                <w:sz w:val="18"/>
                <w:szCs w:val="18"/>
              </w:rPr>
              <w:t>3-member AYSDN review panel evaluates all proposals against the published scoring rubric on a per-pillar basis</w:t>
            </w:r>
          </w:p>
        </w:tc>
      </w:tr>
      <w:tr w:rsidR="00DB2E65" w14:paraId="228E0852"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75037429" w14:textId="77777777" w:rsidR="00DB2E65" w:rsidRDefault="00000000">
            <w:r>
              <w:rPr>
                <w:sz w:val="18"/>
                <w:szCs w:val="18"/>
              </w:rPr>
              <w:t>Selection &amp; Notification</w:t>
            </w:r>
          </w:p>
        </w:tc>
        <w:tc>
          <w:tcPr>
            <w:tcW w:w="1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208C334C" w14:textId="77777777" w:rsidR="00DB2E65" w:rsidRDefault="00000000">
            <w:r>
              <w:rPr>
                <w:sz w:val="18"/>
                <w:szCs w:val="18"/>
              </w:rPr>
              <w:t>Aug 12–18, 2026</w:t>
            </w:r>
          </w:p>
        </w:tc>
        <w:tc>
          <w:tcPr>
            <w:tcW w:w="47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3D989B63" w14:textId="77777777" w:rsidR="00DB2E65" w:rsidRDefault="00000000">
            <w:r>
              <w:rPr>
                <w:sz w:val="18"/>
                <w:szCs w:val="18"/>
              </w:rPr>
              <w:t>Top-scoring proposals selected per pillar (1/3/1); all applicants notified; a 3-person waitlist maintained</w:t>
            </w:r>
          </w:p>
        </w:tc>
      </w:tr>
      <w:tr w:rsidR="00DB2E65" w14:paraId="52510EBD"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3DE20615" w14:textId="77777777" w:rsidR="00DB2E65" w:rsidRDefault="00000000">
            <w:r>
              <w:rPr>
                <w:sz w:val="18"/>
                <w:szCs w:val="18"/>
              </w:rPr>
              <w:t>Award &amp; Disbursement</w:t>
            </w:r>
          </w:p>
        </w:tc>
        <w:tc>
          <w:tcPr>
            <w:tcW w:w="1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23103ABB" w14:textId="77777777" w:rsidR="00DB2E65" w:rsidRDefault="00000000">
            <w:r>
              <w:rPr>
                <w:sz w:val="18"/>
                <w:szCs w:val="18"/>
              </w:rPr>
              <w:t>Aug 19–25, 2026</w:t>
            </w:r>
          </w:p>
        </w:tc>
        <w:tc>
          <w:tcPr>
            <w:tcW w:w="47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40A9EF60" w14:textId="77777777" w:rsidR="00DB2E65" w:rsidRDefault="00000000">
            <w:r>
              <w:rPr>
                <w:sz w:val="18"/>
                <w:szCs w:val="18"/>
              </w:rPr>
              <w:t>Sub-grant agreements signed; $500 disbursed to each selected grantee via mobile money or bank transfer</w:t>
            </w:r>
          </w:p>
        </w:tc>
      </w:tr>
      <w:tr w:rsidR="00DB2E65" w14:paraId="1609D44F"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0AAF52D6" w14:textId="77777777" w:rsidR="00DB2E65" w:rsidRDefault="00000000">
            <w:r>
              <w:rPr>
                <w:sz w:val="18"/>
                <w:szCs w:val="18"/>
              </w:rPr>
              <w:t>Implementation &amp; Support</w:t>
            </w:r>
          </w:p>
        </w:tc>
        <w:tc>
          <w:tcPr>
            <w:tcW w:w="1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03099DFC" w14:textId="77777777" w:rsidR="00DB2E65" w:rsidRDefault="00000000">
            <w:r>
              <w:rPr>
                <w:sz w:val="18"/>
                <w:szCs w:val="18"/>
              </w:rPr>
              <w:t>Sep 2026 – Mar 2027</w:t>
            </w:r>
          </w:p>
        </w:tc>
        <w:tc>
          <w:tcPr>
            <w:tcW w:w="47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22FE6F8A" w14:textId="77777777" w:rsidR="00DB2E65" w:rsidRDefault="00000000">
            <w:r>
              <w:rPr>
                <w:sz w:val="18"/>
                <w:szCs w:val="18"/>
              </w:rPr>
              <w:t>Monthly group check-ins per pillar; peer exchange WhatsApp group; AYSDN technical support throughout</w:t>
            </w:r>
          </w:p>
        </w:tc>
      </w:tr>
      <w:tr w:rsidR="00DB2E65" w14:paraId="6FB39164"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122296A5" w14:textId="77777777" w:rsidR="00DB2E65" w:rsidRDefault="00000000">
            <w:r>
              <w:rPr>
                <w:sz w:val="18"/>
                <w:szCs w:val="18"/>
              </w:rPr>
              <w:t>Final Reporting Deadline</w:t>
            </w:r>
          </w:p>
        </w:tc>
        <w:tc>
          <w:tcPr>
            <w:tcW w:w="1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3F9F768" w14:textId="77777777" w:rsidR="00DB2E65" w:rsidRDefault="00000000">
            <w:r>
              <w:rPr>
                <w:sz w:val="18"/>
                <w:szCs w:val="18"/>
              </w:rPr>
              <w:t>March 15, 2027</w:t>
            </w:r>
          </w:p>
        </w:tc>
        <w:tc>
          <w:tcPr>
            <w:tcW w:w="47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379524DA" w14:textId="77777777" w:rsidR="00DB2E65" w:rsidRDefault="00000000">
            <w:r>
              <w:rPr>
                <w:sz w:val="18"/>
                <w:szCs w:val="18"/>
              </w:rPr>
              <w:t>All grantees submit 1-page narrative report and receipts-based financial report to AYSDN</w:t>
            </w:r>
          </w:p>
        </w:tc>
      </w:tr>
      <w:tr w:rsidR="00DB2E65" w14:paraId="6E110E68" w14:textId="77777777">
        <w:tblPrEx>
          <w:tblCellMar>
            <w:top w:w="0" w:type="dxa"/>
            <w:bottom w:w="0" w:type="dxa"/>
          </w:tblCellMar>
        </w:tblPrEx>
        <w:tc>
          <w:tcPr>
            <w:tcW w:w="2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56DD8D22" w14:textId="77777777" w:rsidR="00DB2E65" w:rsidRDefault="00000000">
            <w:r>
              <w:rPr>
                <w:sz w:val="18"/>
                <w:szCs w:val="18"/>
              </w:rPr>
              <w:t>RPA Consolidation Report</w:t>
            </w:r>
          </w:p>
        </w:tc>
        <w:tc>
          <w:tcPr>
            <w:tcW w:w="1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0C7C2919" w14:textId="77777777" w:rsidR="00DB2E65" w:rsidRDefault="00000000">
            <w:r>
              <w:rPr>
                <w:sz w:val="18"/>
                <w:szCs w:val="18"/>
              </w:rPr>
              <w:t>Apr – Jun 2027</w:t>
            </w:r>
          </w:p>
        </w:tc>
        <w:tc>
          <w:tcPr>
            <w:tcW w:w="47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12414C19" w14:textId="77777777" w:rsidR="00DB2E65" w:rsidRDefault="00000000">
            <w:r>
              <w:rPr>
                <w:sz w:val="18"/>
                <w:szCs w:val="18"/>
              </w:rPr>
              <w:t>AYSDN synthesizes all outcomes into the Final Report submitted to the Resource Partner Agency</w:t>
            </w:r>
          </w:p>
        </w:tc>
      </w:tr>
    </w:tbl>
    <w:p w14:paraId="1F6295E2" w14:textId="77777777" w:rsidR="00DB2E65" w:rsidRDefault="00DB2E65">
      <w:pPr>
        <w:spacing w:before="160"/>
      </w:pPr>
    </w:p>
    <w:p w14:paraId="241CBA5F" w14:textId="77777777" w:rsidR="00DB2E65" w:rsidRDefault="00000000">
      <w:pPr>
        <w:pBdr>
          <w:bottom w:val="single" w:sz="8" w:space="2" w:color="0D6B5E"/>
        </w:pBdr>
        <w:spacing w:after="80"/>
      </w:pPr>
      <w:r>
        <w:rPr>
          <w:b/>
          <w:bCs/>
          <w:color w:val="C47F17"/>
          <w:sz w:val="28"/>
          <w:szCs w:val="28"/>
        </w:rPr>
        <w:t>7</w:t>
      </w:r>
      <w:proofErr w:type="gramStart"/>
      <w:r>
        <w:rPr>
          <w:b/>
          <w:bCs/>
          <w:color w:val="C47F17"/>
          <w:sz w:val="28"/>
          <w:szCs w:val="28"/>
        </w:rPr>
        <w:t xml:space="preserve">.  </w:t>
      </w:r>
      <w:r>
        <w:rPr>
          <w:b/>
          <w:bCs/>
          <w:color w:val="0D6B5E"/>
          <w:sz w:val="28"/>
          <w:szCs w:val="28"/>
        </w:rPr>
        <w:t>PROPOSAL</w:t>
      </w:r>
      <w:proofErr w:type="gramEnd"/>
      <w:r>
        <w:rPr>
          <w:b/>
          <w:bCs/>
          <w:color w:val="0D6B5E"/>
          <w:sz w:val="28"/>
          <w:szCs w:val="28"/>
        </w:rPr>
        <w:t xml:space="preserve"> REQUIREMENTS &amp; SUBMISSION PACKAGE</w:t>
      </w:r>
    </w:p>
    <w:p w14:paraId="7D269BFC" w14:textId="77777777" w:rsidR="00DB2E65" w:rsidRDefault="00DB2E65">
      <w:pPr>
        <w:spacing w:before="80"/>
      </w:pPr>
    </w:p>
    <w:p w14:paraId="4D3B0BB5" w14:textId="77777777" w:rsidR="00DB2E65" w:rsidRDefault="00000000">
      <w:r>
        <w:t xml:space="preserve">A complete proposal submission package must include </w:t>
      </w:r>
      <w:proofErr w:type="gramStart"/>
      <w:r>
        <w:t>all of</w:t>
      </w:r>
      <w:proofErr w:type="gramEnd"/>
      <w:r>
        <w:t xml:space="preserve"> the following components. Incomplete submissions will not be considered.</w:t>
      </w:r>
    </w:p>
    <w:p w14:paraId="6D3CEDA7"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
        <w:gridCol w:w="2200"/>
        <w:gridCol w:w="6326"/>
      </w:tblGrid>
      <w:tr w:rsidR="00DB2E65" w14:paraId="2E6596EB" w14:textId="77777777">
        <w:tblPrEx>
          <w:tblCellMar>
            <w:top w:w="0" w:type="dxa"/>
            <w:bottom w:w="0" w:type="dxa"/>
          </w:tblCellMar>
        </w:tblPrEx>
        <w:trPr>
          <w:tblHeader/>
        </w:trPr>
        <w:tc>
          <w:tcPr>
            <w:tcW w:w="5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557603C5" w14:textId="77777777" w:rsidR="00DB2E65" w:rsidRDefault="00000000">
            <w:pPr>
              <w:jc w:val="center"/>
            </w:pPr>
            <w:r>
              <w:rPr>
                <w:b/>
                <w:bCs/>
                <w:color w:val="FFFFFF"/>
                <w:sz w:val="17"/>
                <w:szCs w:val="17"/>
              </w:rPr>
              <w:t>#</w:t>
            </w:r>
          </w:p>
        </w:tc>
        <w:tc>
          <w:tcPr>
            <w:tcW w:w="2200"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2B7B902F" w14:textId="77777777" w:rsidR="00DB2E65" w:rsidRDefault="00000000">
            <w:pPr>
              <w:jc w:val="center"/>
            </w:pPr>
            <w:r>
              <w:rPr>
                <w:b/>
                <w:bCs/>
                <w:color w:val="FFFFFF"/>
                <w:sz w:val="17"/>
                <w:szCs w:val="17"/>
              </w:rPr>
              <w:t>Component</w:t>
            </w:r>
          </w:p>
        </w:tc>
        <w:tc>
          <w:tcPr>
            <w:tcW w:w="6326" w:type="dxa"/>
            <w:tcBorders>
              <w:top w:val="none" w:sz="0" w:space="0" w:color="FFFFFF"/>
              <w:left w:val="none" w:sz="0" w:space="0" w:color="FFFFFF"/>
              <w:bottom w:val="none" w:sz="0" w:space="0" w:color="FFFFFF"/>
              <w:right w:val="none" w:sz="0" w:space="0" w:color="FFFFFF"/>
            </w:tcBorders>
            <w:shd w:val="clear" w:color="auto" w:fill="0D6B5E"/>
            <w:tcMar>
              <w:top w:w="100" w:type="dxa"/>
              <w:left w:w="120" w:type="dxa"/>
              <w:bottom w:w="100" w:type="dxa"/>
              <w:right w:w="120" w:type="dxa"/>
            </w:tcMar>
            <w:vAlign w:val="center"/>
          </w:tcPr>
          <w:p w14:paraId="3E5718F7" w14:textId="77777777" w:rsidR="00DB2E65" w:rsidRDefault="00000000">
            <w:pPr>
              <w:jc w:val="center"/>
            </w:pPr>
            <w:r>
              <w:rPr>
                <w:b/>
                <w:bCs/>
                <w:color w:val="FFFFFF"/>
                <w:sz w:val="17"/>
                <w:szCs w:val="17"/>
              </w:rPr>
              <w:t>Requirements</w:t>
            </w:r>
          </w:p>
        </w:tc>
      </w:tr>
      <w:tr w:rsidR="00DB2E65" w14:paraId="03004DB0" w14:textId="77777777">
        <w:tblPrEx>
          <w:tblCellMar>
            <w:top w:w="0" w:type="dxa"/>
            <w:bottom w:w="0" w:type="dxa"/>
          </w:tblCellMar>
        </w:tblPrEx>
        <w:tc>
          <w:tcPr>
            <w:tcW w:w="5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0A5B9163" w14:textId="77777777" w:rsidR="00DB2E65" w:rsidRDefault="00000000">
            <w:pPr>
              <w:jc w:val="center"/>
            </w:pPr>
            <w:r>
              <w:rPr>
                <w:sz w:val="18"/>
                <w:szCs w:val="18"/>
              </w:rPr>
              <w:t>1</w:t>
            </w:r>
          </w:p>
        </w:tc>
        <w:tc>
          <w:tcPr>
            <w:tcW w:w="22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5E53889" w14:textId="77777777" w:rsidR="00DB2E65" w:rsidRDefault="00000000">
            <w:r>
              <w:rPr>
                <w:sz w:val="18"/>
                <w:szCs w:val="18"/>
              </w:rPr>
              <w:t>Completed Proposal Form</w:t>
            </w:r>
          </w:p>
        </w:tc>
        <w:tc>
          <w:tcPr>
            <w:tcW w:w="63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5B6DB19" w14:textId="77777777" w:rsidR="00DB2E65" w:rsidRDefault="00000000">
            <w:r>
              <w:rPr>
                <w:sz w:val="18"/>
                <w:szCs w:val="18"/>
              </w:rPr>
              <w:t>All sections of Part II of this document, filled in full. Download from aysdn.org/microgrants</w:t>
            </w:r>
          </w:p>
        </w:tc>
      </w:tr>
      <w:tr w:rsidR="00DB2E65" w14:paraId="4A6BA4D8" w14:textId="77777777">
        <w:tblPrEx>
          <w:tblCellMar>
            <w:top w:w="0" w:type="dxa"/>
            <w:bottom w:w="0" w:type="dxa"/>
          </w:tblCellMar>
        </w:tblPrEx>
        <w:tc>
          <w:tcPr>
            <w:tcW w:w="5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3DB1194D" w14:textId="77777777" w:rsidR="00DB2E65" w:rsidRDefault="00000000">
            <w:pPr>
              <w:jc w:val="center"/>
            </w:pPr>
            <w:r>
              <w:rPr>
                <w:sz w:val="18"/>
                <w:szCs w:val="18"/>
              </w:rPr>
              <w:t>2</w:t>
            </w:r>
          </w:p>
        </w:tc>
        <w:tc>
          <w:tcPr>
            <w:tcW w:w="22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4E2479F0" w14:textId="77777777" w:rsidR="00DB2E65" w:rsidRDefault="00000000">
            <w:r>
              <w:rPr>
                <w:sz w:val="18"/>
                <w:szCs w:val="18"/>
              </w:rPr>
              <w:t>Concept Note (2 pages max)</w:t>
            </w:r>
          </w:p>
        </w:tc>
        <w:tc>
          <w:tcPr>
            <w:tcW w:w="63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6866CA4C" w14:textId="77777777" w:rsidR="00DB2E65" w:rsidRDefault="00000000">
            <w:r>
              <w:rPr>
                <w:sz w:val="18"/>
                <w:szCs w:val="18"/>
              </w:rPr>
              <w:t>Describes the problem, proposed solution, activities, expected outcomes, and target beneficiaries. Arial/Calibri 11pt, single-spaced</w:t>
            </w:r>
          </w:p>
        </w:tc>
      </w:tr>
      <w:tr w:rsidR="00DB2E65" w14:paraId="7C755326" w14:textId="77777777">
        <w:tblPrEx>
          <w:tblCellMar>
            <w:top w:w="0" w:type="dxa"/>
            <w:bottom w:w="0" w:type="dxa"/>
          </w:tblCellMar>
        </w:tblPrEx>
        <w:tc>
          <w:tcPr>
            <w:tcW w:w="5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1E9FC724" w14:textId="77777777" w:rsidR="00DB2E65" w:rsidRDefault="00000000">
            <w:pPr>
              <w:jc w:val="center"/>
            </w:pPr>
            <w:r>
              <w:rPr>
                <w:sz w:val="18"/>
                <w:szCs w:val="18"/>
              </w:rPr>
              <w:t>3</w:t>
            </w:r>
          </w:p>
        </w:tc>
        <w:tc>
          <w:tcPr>
            <w:tcW w:w="22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72A76D4B" w14:textId="77777777" w:rsidR="00DB2E65" w:rsidRDefault="00000000">
            <w:r>
              <w:rPr>
                <w:sz w:val="18"/>
                <w:szCs w:val="18"/>
              </w:rPr>
              <w:t>Itemized Budget ($500 USD)</w:t>
            </w:r>
          </w:p>
        </w:tc>
        <w:tc>
          <w:tcPr>
            <w:tcW w:w="63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1C18BF73" w14:textId="77777777" w:rsidR="00DB2E65" w:rsidRDefault="00000000">
            <w:r>
              <w:rPr>
                <w:sz w:val="18"/>
                <w:szCs w:val="18"/>
              </w:rPr>
              <w:t>Line-by-line budget using the template in Part II Section C. Total must equal exactly $500 USD</w:t>
            </w:r>
          </w:p>
        </w:tc>
      </w:tr>
      <w:tr w:rsidR="00DB2E65" w14:paraId="1CEB8920" w14:textId="77777777">
        <w:tblPrEx>
          <w:tblCellMar>
            <w:top w:w="0" w:type="dxa"/>
            <w:bottom w:w="0" w:type="dxa"/>
          </w:tblCellMar>
        </w:tblPrEx>
        <w:tc>
          <w:tcPr>
            <w:tcW w:w="5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3C03D7BC" w14:textId="77777777" w:rsidR="00DB2E65" w:rsidRDefault="00000000">
            <w:pPr>
              <w:jc w:val="center"/>
            </w:pPr>
            <w:r>
              <w:rPr>
                <w:sz w:val="18"/>
                <w:szCs w:val="18"/>
              </w:rPr>
              <w:t>4</w:t>
            </w:r>
          </w:p>
        </w:tc>
        <w:tc>
          <w:tcPr>
            <w:tcW w:w="22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7A7815BE" w14:textId="77777777" w:rsidR="00DB2E65" w:rsidRDefault="00000000">
            <w:r>
              <w:rPr>
                <w:sz w:val="18"/>
                <w:szCs w:val="18"/>
              </w:rPr>
              <w:t>Applicant Profile</w:t>
            </w:r>
          </w:p>
        </w:tc>
        <w:tc>
          <w:tcPr>
            <w:tcW w:w="63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20" w:type="dxa"/>
              <w:bottom w:w="80" w:type="dxa"/>
              <w:right w:w="120" w:type="dxa"/>
            </w:tcMar>
            <w:vAlign w:val="center"/>
          </w:tcPr>
          <w:p w14:paraId="6BE7210B" w14:textId="77777777" w:rsidR="00DB2E65" w:rsidRDefault="00000000">
            <w:r>
              <w:rPr>
                <w:sz w:val="18"/>
                <w:szCs w:val="18"/>
              </w:rPr>
              <w:t>Brief biography (individual) or group description including membership, experience, and operational location in Yemen</w:t>
            </w:r>
          </w:p>
        </w:tc>
      </w:tr>
      <w:tr w:rsidR="00DB2E65" w14:paraId="53E59C20" w14:textId="77777777">
        <w:tblPrEx>
          <w:tblCellMar>
            <w:top w:w="0" w:type="dxa"/>
            <w:bottom w:w="0" w:type="dxa"/>
          </w:tblCellMar>
        </w:tblPrEx>
        <w:tc>
          <w:tcPr>
            <w:tcW w:w="5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12F85A48" w14:textId="77777777" w:rsidR="00DB2E65" w:rsidRDefault="00000000">
            <w:pPr>
              <w:jc w:val="center"/>
            </w:pPr>
            <w:r>
              <w:rPr>
                <w:sz w:val="18"/>
                <w:szCs w:val="18"/>
              </w:rPr>
              <w:t>5</w:t>
            </w:r>
          </w:p>
        </w:tc>
        <w:tc>
          <w:tcPr>
            <w:tcW w:w="22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CAC44D6" w14:textId="77777777" w:rsidR="00DB2E65" w:rsidRDefault="00000000">
            <w:r>
              <w:rPr>
                <w:sz w:val="18"/>
                <w:szCs w:val="18"/>
              </w:rPr>
              <w:t>Signed Declaration</w:t>
            </w:r>
          </w:p>
        </w:tc>
        <w:tc>
          <w:tcPr>
            <w:tcW w:w="63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20" w:type="dxa"/>
              <w:bottom w:w="80" w:type="dxa"/>
              <w:right w:w="120" w:type="dxa"/>
            </w:tcMar>
            <w:vAlign w:val="center"/>
          </w:tcPr>
          <w:p w14:paraId="57D9A6EC" w14:textId="77777777" w:rsidR="00DB2E65" w:rsidRDefault="00000000">
            <w:r>
              <w:rPr>
                <w:sz w:val="18"/>
                <w:szCs w:val="18"/>
              </w:rPr>
              <w:t>Completed and signed certification block in Part II Section F</w:t>
            </w:r>
          </w:p>
        </w:tc>
      </w:tr>
    </w:tbl>
    <w:p w14:paraId="2AA36326" w14:textId="77777777" w:rsidR="00DB2E65" w:rsidRDefault="00DB2E65">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26E6FC81" w14:textId="77777777">
        <w:tblPrEx>
          <w:tblCellMar>
            <w:top w:w="0" w:type="dxa"/>
            <w:bottom w:w="0" w:type="dxa"/>
          </w:tblCellMar>
        </w:tblPrEx>
        <w:tc>
          <w:tcPr>
            <w:tcW w:w="9026" w:type="dxa"/>
            <w:tcBorders>
              <w:top w:val="single" w:sz="4" w:space="0" w:color="C47F17"/>
              <w:left w:val="single" w:sz="20" w:space="0" w:color="C47F17"/>
              <w:bottom w:val="single" w:sz="4" w:space="0" w:color="C47F17"/>
              <w:right w:val="single" w:sz="4" w:space="0" w:color="C47F17"/>
            </w:tcBorders>
            <w:shd w:val="clear" w:color="auto" w:fill="FDF3DC"/>
            <w:tcMar>
              <w:top w:w="120" w:type="dxa"/>
              <w:left w:w="220" w:type="dxa"/>
              <w:bottom w:w="120" w:type="dxa"/>
              <w:right w:w="180" w:type="dxa"/>
            </w:tcMar>
            <w:vAlign w:val="center"/>
          </w:tcPr>
          <w:p w14:paraId="591F7561" w14:textId="77777777" w:rsidR="00DB2E65" w:rsidRDefault="00000000">
            <w:r>
              <w:rPr>
                <w:i/>
                <w:iCs/>
                <w:sz w:val="19"/>
                <w:szCs w:val="19"/>
              </w:rPr>
              <w:t>All submissions must be in English or Arabic. If submitting in Arabic, please include an English summary of the concept note (minimum 150 words). Submissions in other languages will not be reviewed.</w:t>
            </w:r>
          </w:p>
        </w:tc>
      </w:tr>
    </w:tbl>
    <w:p w14:paraId="0671BAC8" w14:textId="77777777" w:rsidR="00DB2E65" w:rsidRDefault="00DB2E65">
      <w:pPr>
        <w:spacing w:before="100"/>
      </w:pPr>
    </w:p>
    <w:p w14:paraId="54173CEF" w14:textId="77777777" w:rsidR="00DB2E65" w:rsidRDefault="00000000">
      <w:pPr>
        <w:spacing w:before="60" w:after="60"/>
      </w:pPr>
      <w:r>
        <w:rPr>
          <w:b/>
          <w:bCs/>
          <w:color w:val="0D6B5E"/>
        </w:rPr>
        <w:t>How to Submit:</w:t>
      </w:r>
    </w:p>
    <w:p w14:paraId="1A897218" w14:textId="77777777" w:rsidR="00DB2E65" w:rsidRDefault="00000000">
      <w:pPr>
        <w:pStyle w:val="ListParagraph"/>
        <w:numPr>
          <w:ilvl w:val="0"/>
          <w:numId w:val="2"/>
        </w:numPr>
      </w:pPr>
      <w:r>
        <w:t>Online portal</w:t>
      </w:r>
      <w:proofErr w:type="gramStart"/>
      <w:r>
        <w:t>:  aysdn.org</w:t>
      </w:r>
      <w:proofErr w:type="gramEnd"/>
      <w:r>
        <w:t>/</w:t>
      </w:r>
      <w:proofErr w:type="gramStart"/>
      <w:r>
        <w:t>microgrants  (</w:t>
      </w:r>
      <w:proofErr w:type="gramEnd"/>
      <w:r>
        <w:t>preferred)</w:t>
      </w:r>
    </w:p>
    <w:p w14:paraId="25EAD152" w14:textId="77777777" w:rsidR="00DB2E65" w:rsidRDefault="00000000">
      <w:pPr>
        <w:pStyle w:val="ListParagraph"/>
        <w:numPr>
          <w:ilvl w:val="0"/>
          <w:numId w:val="2"/>
        </w:numPr>
      </w:pPr>
      <w:r>
        <w:t xml:space="preserve">Email submission:  </w:t>
      </w:r>
      <w:proofErr w:type="gramStart"/>
      <w:r>
        <w:t>microgrants@aysdn.org  with</w:t>
      </w:r>
      <w:proofErr w:type="gramEnd"/>
      <w:r>
        <w:t xml:space="preserve"> subject line: "CFP YCJF-YEM-CFP-2026 — [Applicant Name] — [Pillar Number]"</w:t>
      </w:r>
    </w:p>
    <w:p w14:paraId="3C6CFF05" w14:textId="77777777" w:rsidR="00DB2E65" w:rsidRDefault="00000000">
      <w:pPr>
        <w:pStyle w:val="ListParagraph"/>
        <w:numPr>
          <w:ilvl w:val="0"/>
          <w:numId w:val="2"/>
        </w:numPr>
      </w:pPr>
      <w:r>
        <w:t>Clarification questions may be submitted to microgrants@aysdn.org by July 21, 2026. Responses will be shared with all applicants via the AYSDN website</w:t>
      </w:r>
    </w:p>
    <w:p w14:paraId="3C80408D" w14:textId="77777777" w:rsidR="00DB2E65" w:rsidRDefault="00DB2E65">
      <w:pPr>
        <w:spacing w:before="160"/>
      </w:pPr>
    </w:p>
    <w:p w14:paraId="1F3943FB" w14:textId="77777777" w:rsidR="00DB2E65" w:rsidRDefault="00000000">
      <w:pPr>
        <w:pBdr>
          <w:bottom w:val="single" w:sz="8" w:space="2" w:color="0D6B5E"/>
        </w:pBdr>
        <w:spacing w:after="80"/>
      </w:pPr>
      <w:r>
        <w:rPr>
          <w:b/>
          <w:bCs/>
          <w:color w:val="C47F17"/>
          <w:sz w:val="28"/>
          <w:szCs w:val="28"/>
        </w:rPr>
        <w:t>8</w:t>
      </w:r>
      <w:proofErr w:type="gramStart"/>
      <w:r>
        <w:rPr>
          <w:b/>
          <w:bCs/>
          <w:color w:val="C47F17"/>
          <w:sz w:val="28"/>
          <w:szCs w:val="28"/>
        </w:rPr>
        <w:t xml:space="preserve">.  </w:t>
      </w:r>
      <w:r>
        <w:rPr>
          <w:b/>
          <w:bCs/>
          <w:color w:val="0D6B5E"/>
          <w:sz w:val="28"/>
          <w:szCs w:val="28"/>
        </w:rPr>
        <w:t>PROPOSAL</w:t>
      </w:r>
      <w:proofErr w:type="gramEnd"/>
      <w:r>
        <w:rPr>
          <w:b/>
          <w:bCs/>
          <w:color w:val="0D6B5E"/>
          <w:sz w:val="28"/>
          <w:szCs w:val="28"/>
        </w:rPr>
        <w:t xml:space="preserve"> EVALUATION &amp; SELECTION</w:t>
      </w:r>
    </w:p>
    <w:p w14:paraId="72F1B717" w14:textId="77777777" w:rsidR="00DB2E65" w:rsidRDefault="00DB2E65">
      <w:pPr>
        <w:spacing w:before="80"/>
      </w:pPr>
    </w:p>
    <w:p w14:paraId="3E09F56D" w14:textId="77777777" w:rsidR="00DB2E65" w:rsidRDefault="00000000">
      <w:r>
        <w:t>All eligible proposals will be reviewed by a 3-member AYSDN panel including at least one external youth leader. Each proposal is scored independently against the rubric below. The minimum qualifying score is 60 out of 100. Shortlisted applicants may be contacted for clarifications.</w:t>
      </w:r>
    </w:p>
    <w:p w14:paraId="1F192B0B" w14:textId="77777777" w:rsidR="00DB2E65" w:rsidRDefault="00DB2E65">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600"/>
        <w:gridCol w:w="900"/>
        <w:gridCol w:w="4526"/>
      </w:tblGrid>
      <w:tr w:rsidR="00DB2E65" w14:paraId="0F255792" w14:textId="77777777">
        <w:tblPrEx>
          <w:tblCellMar>
            <w:top w:w="0" w:type="dxa"/>
            <w:bottom w:w="0" w:type="dxa"/>
          </w:tblCellMar>
        </w:tblPrEx>
        <w:trPr>
          <w:tblHeader/>
        </w:trPr>
        <w:tc>
          <w:tcPr>
            <w:tcW w:w="3600" w:type="dxa"/>
            <w:tcBorders>
              <w:top w:val="none" w:sz="0" w:space="0" w:color="FFFFFF"/>
              <w:left w:val="none" w:sz="0" w:space="0" w:color="FFFFFF"/>
              <w:bottom w:val="none" w:sz="0" w:space="0" w:color="FFFFFF"/>
              <w:right w:val="none" w:sz="0" w:space="0" w:color="FFFFFF"/>
            </w:tcBorders>
            <w:shd w:val="clear" w:color="auto" w:fill="0D6B5E"/>
            <w:tcMar>
              <w:top w:w="100" w:type="dxa"/>
              <w:left w:w="140" w:type="dxa"/>
              <w:bottom w:w="100" w:type="dxa"/>
              <w:right w:w="100" w:type="dxa"/>
            </w:tcMar>
            <w:vAlign w:val="center"/>
          </w:tcPr>
          <w:p w14:paraId="239513AC" w14:textId="77777777" w:rsidR="00DB2E65" w:rsidRDefault="00000000">
            <w:r>
              <w:rPr>
                <w:b/>
                <w:bCs/>
                <w:color w:val="FFFFFF"/>
                <w:sz w:val="17"/>
                <w:szCs w:val="17"/>
              </w:rPr>
              <w:t>Evaluation Criterion</w:t>
            </w:r>
          </w:p>
        </w:tc>
        <w:tc>
          <w:tcPr>
            <w:tcW w:w="9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29207CAF" w14:textId="77777777" w:rsidR="00DB2E65" w:rsidRDefault="00000000">
            <w:pPr>
              <w:jc w:val="center"/>
            </w:pPr>
            <w:r>
              <w:rPr>
                <w:b/>
                <w:bCs/>
                <w:color w:val="FFFFFF"/>
                <w:sz w:val="17"/>
                <w:szCs w:val="17"/>
              </w:rPr>
              <w:t>Score</w:t>
            </w:r>
          </w:p>
        </w:tc>
        <w:tc>
          <w:tcPr>
            <w:tcW w:w="4526" w:type="dxa"/>
            <w:tcBorders>
              <w:top w:val="none" w:sz="0" w:space="0" w:color="FFFFFF"/>
              <w:left w:val="none" w:sz="0" w:space="0" w:color="FFFFFF"/>
              <w:bottom w:val="none" w:sz="0" w:space="0" w:color="FFFFFF"/>
              <w:right w:val="none" w:sz="0" w:space="0" w:color="FFFFFF"/>
            </w:tcBorders>
            <w:shd w:val="clear" w:color="auto" w:fill="0D6B5E"/>
            <w:tcMar>
              <w:top w:w="100" w:type="dxa"/>
              <w:left w:w="140" w:type="dxa"/>
              <w:bottom w:w="100" w:type="dxa"/>
              <w:right w:w="120" w:type="dxa"/>
            </w:tcMar>
            <w:vAlign w:val="center"/>
          </w:tcPr>
          <w:p w14:paraId="5E5C1F30" w14:textId="77777777" w:rsidR="00DB2E65" w:rsidRDefault="00000000">
            <w:r>
              <w:rPr>
                <w:b/>
                <w:bCs/>
                <w:color w:val="FFFFFF"/>
                <w:sz w:val="17"/>
                <w:szCs w:val="17"/>
              </w:rPr>
              <w:t>Evaluation Guidance</w:t>
            </w:r>
          </w:p>
        </w:tc>
      </w:tr>
      <w:tr w:rsidR="00DB2E65" w14:paraId="4A90196B"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00" w:type="dxa"/>
            </w:tcMar>
            <w:vAlign w:val="center"/>
          </w:tcPr>
          <w:p w14:paraId="269D3B6E" w14:textId="77777777" w:rsidR="00DB2E65" w:rsidRDefault="00000000">
            <w:r>
              <w:rPr>
                <w:sz w:val="18"/>
                <w:szCs w:val="18"/>
              </w:rPr>
              <w:t>Relevance to Pillar &amp; YCJF Priorities</w:t>
            </w:r>
          </w:p>
        </w:tc>
        <w:tc>
          <w:tcPr>
            <w:tcW w:w="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60" w:type="dxa"/>
              <w:bottom w:w="80" w:type="dxa"/>
              <w:right w:w="60" w:type="dxa"/>
            </w:tcMar>
            <w:vAlign w:val="center"/>
          </w:tcPr>
          <w:p w14:paraId="78FDB80F" w14:textId="77777777" w:rsidR="00DB2E65" w:rsidRDefault="00000000">
            <w:pPr>
              <w:jc w:val="center"/>
            </w:pPr>
            <w:r>
              <w:rPr>
                <w:b/>
                <w:bCs/>
                <w:color w:val="C47F17"/>
                <w:sz w:val="18"/>
                <w:szCs w:val="18"/>
              </w:rPr>
              <w:t>25</w:t>
            </w:r>
          </w:p>
        </w:tc>
        <w:tc>
          <w:tcPr>
            <w:tcW w:w="45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20" w:type="dxa"/>
            </w:tcMar>
            <w:vAlign w:val="center"/>
          </w:tcPr>
          <w:p w14:paraId="388B1421" w14:textId="77777777" w:rsidR="00DB2E65" w:rsidRDefault="00000000">
            <w:r>
              <w:rPr>
                <w:color w:val="5A6B69"/>
                <w:sz w:val="18"/>
                <w:szCs w:val="18"/>
              </w:rPr>
              <w:t>Proposal clearly addresses the chosen pillar and YCJF strategic goals</w:t>
            </w:r>
          </w:p>
        </w:tc>
      </w:tr>
      <w:tr w:rsidR="00DB2E65" w14:paraId="0B3B3603"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00" w:type="dxa"/>
            </w:tcMar>
            <w:vAlign w:val="center"/>
          </w:tcPr>
          <w:p w14:paraId="152BF923" w14:textId="77777777" w:rsidR="00DB2E65" w:rsidRDefault="00000000">
            <w:r>
              <w:rPr>
                <w:sz w:val="18"/>
                <w:szCs w:val="18"/>
              </w:rPr>
              <w:t>Feasibility within $500 &amp; Timeline</w:t>
            </w:r>
          </w:p>
        </w:tc>
        <w:tc>
          <w:tcPr>
            <w:tcW w:w="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60" w:type="dxa"/>
              <w:bottom w:w="80" w:type="dxa"/>
              <w:right w:w="60" w:type="dxa"/>
            </w:tcMar>
            <w:vAlign w:val="center"/>
          </w:tcPr>
          <w:p w14:paraId="53017055" w14:textId="77777777" w:rsidR="00DB2E65" w:rsidRDefault="00000000">
            <w:pPr>
              <w:jc w:val="center"/>
            </w:pPr>
            <w:r>
              <w:rPr>
                <w:b/>
                <w:bCs/>
                <w:color w:val="C47F17"/>
                <w:sz w:val="18"/>
                <w:szCs w:val="18"/>
              </w:rPr>
              <w:t>25</w:t>
            </w:r>
          </w:p>
        </w:tc>
        <w:tc>
          <w:tcPr>
            <w:tcW w:w="45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20" w:type="dxa"/>
            </w:tcMar>
            <w:vAlign w:val="center"/>
          </w:tcPr>
          <w:p w14:paraId="793F44B1" w14:textId="77777777" w:rsidR="00DB2E65" w:rsidRDefault="00000000">
            <w:r>
              <w:rPr>
                <w:color w:val="5A6B69"/>
                <w:sz w:val="18"/>
                <w:szCs w:val="18"/>
              </w:rPr>
              <w:t xml:space="preserve">Plan is achievable within 6 </w:t>
            </w:r>
            <w:proofErr w:type="gramStart"/>
            <w:r>
              <w:rPr>
                <w:color w:val="5A6B69"/>
                <w:sz w:val="18"/>
                <w:szCs w:val="18"/>
              </w:rPr>
              <w:t>months</w:t>
            </w:r>
            <w:proofErr w:type="gramEnd"/>
            <w:r>
              <w:rPr>
                <w:color w:val="5A6B69"/>
                <w:sz w:val="18"/>
                <w:szCs w:val="18"/>
              </w:rPr>
              <w:t xml:space="preserve"> and the $500 budget is realistic</w:t>
            </w:r>
          </w:p>
        </w:tc>
      </w:tr>
      <w:tr w:rsidR="00DB2E65" w14:paraId="3E788ED2"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00" w:type="dxa"/>
            </w:tcMar>
            <w:vAlign w:val="center"/>
          </w:tcPr>
          <w:p w14:paraId="7993C05E" w14:textId="77777777" w:rsidR="00DB2E65" w:rsidRDefault="00000000">
            <w:r>
              <w:rPr>
                <w:sz w:val="18"/>
                <w:szCs w:val="18"/>
              </w:rPr>
              <w:t>Youth Leadership &amp; Community Engagement</w:t>
            </w:r>
          </w:p>
        </w:tc>
        <w:tc>
          <w:tcPr>
            <w:tcW w:w="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60" w:type="dxa"/>
              <w:bottom w:w="80" w:type="dxa"/>
              <w:right w:w="60" w:type="dxa"/>
            </w:tcMar>
            <w:vAlign w:val="center"/>
          </w:tcPr>
          <w:p w14:paraId="3447C797" w14:textId="77777777" w:rsidR="00DB2E65" w:rsidRDefault="00000000">
            <w:pPr>
              <w:jc w:val="center"/>
            </w:pPr>
            <w:r>
              <w:rPr>
                <w:b/>
                <w:bCs/>
                <w:color w:val="C47F17"/>
                <w:sz w:val="18"/>
                <w:szCs w:val="18"/>
              </w:rPr>
              <w:t>20</w:t>
            </w:r>
          </w:p>
        </w:tc>
        <w:tc>
          <w:tcPr>
            <w:tcW w:w="45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20" w:type="dxa"/>
            </w:tcMar>
            <w:vAlign w:val="center"/>
          </w:tcPr>
          <w:p w14:paraId="40C0C5FF" w14:textId="77777777" w:rsidR="00DB2E65" w:rsidRDefault="00000000">
            <w:r>
              <w:rPr>
                <w:color w:val="5A6B69"/>
                <w:sz w:val="18"/>
                <w:szCs w:val="18"/>
              </w:rPr>
              <w:t>Genuine youth agency is central; target beneficiaries are engaged in design</w:t>
            </w:r>
          </w:p>
        </w:tc>
      </w:tr>
      <w:tr w:rsidR="00DB2E65" w14:paraId="1396BE6C"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00" w:type="dxa"/>
            </w:tcMar>
            <w:vAlign w:val="center"/>
          </w:tcPr>
          <w:p w14:paraId="320BD732" w14:textId="77777777" w:rsidR="00DB2E65" w:rsidRDefault="00000000">
            <w:r>
              <w:rPr>
                <w:sz w:val="18"/>
                <w:szCs w:val="18"/>
              </w:rPr>
              <w:t>Budget Clarity &amp; Justification</w:t>
            </w:r>
          </w:p>
        </w:tc>
        <w:tc>
          <w:tcPr>
            <w:tcW w:w="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60" w:type="dxa"/>
              <w:bottom w:w="80" w:type="dxa"/>
              <w:right w:w="60" w:type="dxa"/>
            </w:tcMar>
            <w:vAlign w:val="center"/>
          </w:tcPr>
          <w:p w14:paraId="0B4B68E4" w14:textId="77777777" w:rsidR="00DB2E65" w:rsidRDefault="00000000">
            <w:pPr>
              <w:jc w:val="center"/>
            </w:pPr>
            <w:r>
              <w:rPr>
                <w:b/>
                <w:bCs/>
                <w:color w:val="C47F17"/>
                <w:sz w:val="18"/>
                <w:szCs w:val="18"/>
              </w:rPr>
              <w:t>15</w:t>
            </w:r>
          </w:p>
        </w:tc>
        <w:tc>
          <w:tcPr>
            <w:tcW w:w="45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20" w:type="dxa"/>
            </w:tcMar>
            <w:vAlign w:val="center"/>
          </w:tcPr>
          <w:p w14:paraId="6703B07E" w14:textId="77777777" w:rsidR="00DB2E65" w:rsidRDefault="00000000">
            <w:r>
              <w:rPr>
                <w:color w:val="5A6B69"/>
                <w:sz w:val="18"/>
                <w:szCs w:val="18"/>
              </w:rPr>
              <w:t>All budget lines are itemized, specific, reasonable, and proportionate</w:t>
            </w:r>
          </w:p>
        </w:tc>
      </w:tr>
      <w:tr w:rsidR="00DB2E65" w14:paraId="3735BE7E"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00" w:type="dxa"/>
            </w:tcMar>
            <w:vAlign w:val="center"/>
          </w:tcPr>
          <w:p w14:paraId="1913F740" w14:textId="77777777" w:rsidR="00DB2E65" w:rsidRDefault="00000000">
            <w:r>
              <w:rPr>
                <w:sz w:val="18"/>
                <w:szCs w:val="18"/>
              </w:rPr>
              <w:t>Equity, Inclusion &amp; Reach</w:t>
            </w:r>
          </w:p>
        </w:tc>
        <w:tc>
          <w:tcPr>
            <w:tcW w:w="900" w:type="dxa"/>
            <w:tcBorders>
              <w:top w:val="single" w:sz="4" w:space="0" w:color="C8D8D6"/>
              <w:left w:val="single" w:sz="4" w:space="0" w:color="C8D8D6"/>
              <w:bottom w:val="single" w:sz="4" w:space="0" w:color="C8D8D6"/>
              <w:right w:val="single" w:sz="4" w:space="0" w:color="C8D8D6"/>
            </w:tcBorders>
            <w:shd w:val="clear" w:color="auto" w:fill="FFFFFF"/>
            <w:tcMar>
              <w:top w:w="80" w:type="dxa"/>
              <w:left w:w="60" w:type="dxa"/>
              <w:bottom w:w="80" w:type="dxa"/>
              <w:right w:w="60" w:type="dxa"/>
            </w:tcMar>
            <w:vAlign w:val="center"/>
          </w:tcPr>
          <w:p w14:paraId="2E0106B4" w14:textId="77777777" w:rsidR="00DB2E65" w:rsidRDefault="00000000">
            <w:pPr>
              <w:jc w:val="center"/>
            </w:pPr>
            <w:r>
              <w:rPr>
                <w:b/>
                <w:bCs/>
                <w:color w:val="C47F17"/>
                <w:sz w:val="18"/>
                <w:szCs w:val="18"/>
              </w:rPr>
              <w:t>10</w:t>
            </w:r>
          </w:p>
        </w:tc>
        <w:tc>
          <w:tcPr>
            <w:tcW w:w="4526" w:type="dxa"/>
            <w:tcBorders>
              <w:top w:val="single" w:sz="4" w:space="0" w:color="C8D8D6"/>
              <w:left w:val="single" w:sz="4" w:space="0" w:color="C8D8D6"/>
              <w:bottom w:val="single" w:sz="4" w:space="0" w:color="C8D8D6"/>
              <w:right w:val="single" w:sz="4" w:space="0" w:color="C8D8D6"/>
            </w:tcBorders>
            <w:shd w:val="clear" w:color="auto" w:fill="FFFFFF"/>
            <w:tcMar>
              <w:top w:w="80" w:type="dxa"/>
              <w:left w:w="140" w:type="dxa"/>
              <w:bottom w:w="80" w:type="dxa"/>
              <w:right w:w="120" w:type="dxa"/>
            </w:tcMar>
            <w:vAlign w:val="center"/>
          </w:tcPr>
          <w:p w14:paraId="786AE08F" w14:textId="77777777" w:rsidR="00DB2E65" w:rsidRDefault="00000000">
            <w:r>
              <w:rPr>
                <w:color w:val="5A6B69"/>
                <w:sz w:val="18"/>
                <w:szCs w:val="18"/>
              </w:rPr>
              <w:t>Prioritizes underserved youth, women, persons with disabilities, or conflict-affected communities</w:t>
            </w:r>
          </w:p>
        </w:tc>
      </w:tr>
      <w:tr w:rsidR="00DB2E65" w14:paraId="76DC19E5"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00" w:type="dxa"/>
            </w:tcMar>
            <w:vAlign w:val="center"/>
          </w:tcPr>
          <w:p w14:paraId="23D9BB05" w14:textId="77777777" w:rsidR="00DB2E65" w:rsidRDefault="00000000">
            <w:r>
              <w:rPr>
                <w:sz w:val="18"/>
                <w:szCs w:val="18"/>
              </w:rPr>
              <w:t>Sustainability &amp; Replicability</w:t>
            </w:r>
          </w:p>
        </w:tc>
        <w:tc>
          <w:tcPr>
            <w:tcW w:w="9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60" w:type="dxa"/>
              <w:bottom w:w="80" w:type="dxa"/>
              <w:right w:w="60" w:type="dxa"/>
            </w:tcMar>
            <w:vAlign w:val="center"/>
          </w:tcPr>
          <w:p w14:paraId="72E88116" w14:textId="77777777" w:rsidR="00DB2E65" w:rsidRDefault="00000000">
            <w:pPr>
              <w:jc w:val="center"/>
            </w:pPr>
            <w:r>
              <w:rPr>
                <w:b/>
                <w:bCs/>
                <w:color w:val="C47F17"/>
                <w:sz w:val="18"/>
                <w:szCs w:val="18"/>
              </w:rPr>
              <w:t>5</w:t>
            </w:r>
          </w:p>
        </w:tc>
        <w:tc>
          <w:tcPr>
            <w:tcW w:w="45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40" w:type="dxa"/>
              <w:bottom w:w="80" w:type="dxa"/>
              <w:right w:w="120" w:type="dxa"/>
            </w:tcMar>
            <w:vAlign w:val="center"/>
          </w:tcPr>
          <w:p w14:paraId="5CAD13C3" w14:textId="77777777" w:rsidR="00DB2E65" w:rsidRDefault="00000000">
            <w:r>
              <w:rPr>
                <w:color w:val="5A6B69"/>
                <w:sz w:val="18"/>
                <w:szCs w:val="18"/>
              </w:rPr>
              <w:t>Impact continues post-grant or the model can be replicated elsewhere</w:t>
            </w:r>
          </w:p>
        </w:tc>
      </w:tr>
      <w:tr w:rsidR="00DB2E65" w14:paraId="2A4CC85E" w14:textId="77777777">
        <w:tblPrEx>
          <w:tblCellMar>
            <w:top w:w="0" w:type="dxa"/>
            <w:bottom w:w="0" w:type="dxa"/>
          </w:tblCellMar>
        </w:tblPrEx>
        <w:tc>
          <w:tcPr>
            <w:tcW w:w="36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140" w:type="dxa"/>
              <w:bottom w:w="80" w:type="dxa"/>
              <w:right w:w="100" w:type="dxa"/>
            </w:tcMar>
            <w:vAlign w:val="center"/>
          </w:tcPr>
          <w:p w14:paraId="74DA6245" w14:textId="77777777" w:rsidR="00DB2E65" w:rsidRDefault="00000000">
            <w:r>
              <w:rPr>
                <w:b/>
                <w:bCs/>
                <w:color w:val="0D6B5E"/>
                <w:sz w:val="18"/>
                <w:szCs w:val="18"/>
              </w:rPr>
              <w:t>TOTAL</w:t>
            </w:r>
          </w:p>
        </w:tc>
        <w:tc>
          <w:tcPr>
            <w:tcW w:w="9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60" w:type="dxa"/>
              <w:bottom w:w="80" w:type="dxa"/>
              <w:right w:w="60" w:type="dxa"/>
            </w:tcMar>
            <w:vAlign w:val="center"/>
          </w:tcPr>
          <w:p w14:paraId="78F8E979" w14:textId="77777777" w:rsidR="00DB2E65" w:rsidRDefault="00000000">
            <w:pPr>
              <w:jc w:val="center"/>
            </w:pPr>
            <w:r>
              <w:rPr>
                <w:b/>
                <w:bCs/>
                <w:color w:val="0D6B5E"/>
                <w:sz w:val="18"/>
                <w:szCs w:val="18"/>
              </w:rPr>
              <w:t>100</w:t>
            </w:r>
          </w:p>
        </w:tc>
        <w:tc>
          <w:tcPr>
            <w:tcW w:w="4526" w:type="dxa"/>
            <w:tcBorders>
              <w:top w:val="single" w:sz="4" w:space="0" w:color="C8D8D6"/>
              <w:left w:val="single" w:sz="4" w:space="0" w:color="C8D8D6"/>
              <w:bottom w:val="single" w:sz="4" w:space="0" w:color="C8D8D6"/>
              <w:right w:val="single" w:sz="4" w:space="0" w:color="C8D8D6"/>
            </w:tcBorders>
            <w:shd w:val="clear" w:color="auto" w:fill="C8EAE4"/>
            <w:tcMar>
              <w:top w:w="80" w:type="dxa"/>
              <w:left w:w="140" w:type="dxa"/>
              <w:bottom w:w="80" w:type="dxa"/>
              <w:right w:w="120" w:type="dxa"/>
            </w:tcMar>
            <w:vAlign w:val="center"/>
          </w:tcPr>
          <w:p w14:paraId="0021C344" w14:textId="77777777" w:rsidR="00DB2E65" w:rsidRDefault="00000000">
            <w:r>
              <w:rPr>
                <w:i/>
                <w:iCs/>
                <w:color w:val="0D6B5E"/>
                <w:sz w:val="18"/>
                <w:szCs w:val="18"/>
              </w:rPr>
              <w:t>Minimum qualifying score: 60 points</w:t>
            </w:r>
          </w:p>
        </w:tc>
      </w:tr>
    </w:tbl>
    <w:p w14:paraId="5EAF8E9F" w14:textId="77777777" w:rsidR="00DB2E65" w:rsidRDefault="00DB2E65">
      <w:pPr>
        <w:spacing w:before="100"/>
      </w:pPr>
    </w:p>
    <w:p w14:paraId="0FFF5523" w14:textId="77777777" w:rsidR="00DB2E65" w:rsidRDefault="00000000">
      <w:r>
        <w:rPr>
          <w:i/>
          <w:iCs/>
          <w:color w:val="5A6B69"/>
          <w:sz w:val="18"/>
          <w:szCs w:val="18"/>
        </w:rPr>
        <w:t>Conflict of interest: Panel members must declare any relationship with applicants. Affected members will be recused from relevant reviews. Selection decisions are final and AYSDN is not obliged to provide individual feedback to unsuccessful applicants.</w:t>
      </w:r>
    </w:p>
    <w:p w14:paraId="5171DE5B" w14:textId="77777777" w:rsidR="00DB2E65" w:rsidRDefault="00DB2E65">
      <w:pPr>
        <w:spacing w:before="160"/>
      </w:pPr>
    </w:p>
    <w:p w14:paraId="186C1D35" w14:textId="77777777" w:rsidR="00DB2E65" w:rsidRDefault="00000000">
      <w:pPr>
        <w:pBdr>
          <w:bottom w:val="single" w:sz="8" w:space="2" w:color="0D6B5E"/>
        </w:pBdr>
        <w:spacing w:after="80"/>
      </w:pPr>
      <w:r>
        <w:rPr>
          <w:b/>
          <w:bCs/>
          <w:color w:val="C47F17"/>
          <w:sz w:val="28"/>
          <w:szCs w:val="28"/>
        </w:rPr>
        <w:t>9</w:t>
      </w:r>
      <w:proofErr w:type="gramStart"/>
      <w:r>
        <w:rPr>
          <w:b/>
          <w:bCs/>
          <w:color w:val="C47F17"/>
          <w:sz w:val="28"/>
          <w:szCs w:val="28"/>
        </w:rPr>
        <w:t xml:space="preserve">.  </w:t>
      </w:r>
      <w:r>
        <w:rPr>
          <w:b/>
          <w:bCs/>
          <w:color w:val="0D6B5E"/>
          <w:sz w:val="28"/>
          <w:szCs w:val="28"/>
        </w:rPr>
        <w:t>GRANT</w:t>
      </w:r>
      <w:proofErr w:type="gramEnd"/>
      <w:r>
        <w:rPr>
          <w:b/>
          <w:bCs/>
          <w:color w:val="0D6B5E"/>
          <w:sz w:val="28"/>
          <w:szCs w:val="28"/>
        </w:rPr>
        <w:t xml:space="preserve"> MANAGEMENT, COMPLIANCE &amp; REPORTING</w:t>
      </w:r>
    </w:p>
    <w:p w14:paraId="06A92D0F" w14:textId="77777777" w:rsidR="00DB2E65" w:rsidRDefault="00DB2E65">
      <w:pPr>
        <w:spacing w:before="80"/>
      </w:pPr>
    </w:p>
    <w:p w14:paraId="233251C5" w14:textId="77777777" w:rsidR="00DB2E65" w:rsidRDefault="00000000">
      <w:pPr>
        <w:spacing w:before="120" w:after="60"/>
      </w:pPr>
      <w:proofErr w:type="gramStart"/>
      <w:r>
        <w:rPr>
          <w:b/>
          <w:bCs/>
          <w:color w:val="0D6B5E"/>
          <w:sz w:val="22"/>
          <w:szCs w:val="22"/>
        </w:rPr>
        <w:t>9.1  Sub</w:t>
      </w:r>
      <w:proofErr w:type="gramEnd"/>
      <w:r>
        <w:rPr>
          <w:b/>
          <w:bCs/>
          <w:color w:val="0D6B5E"/>
          <w:sz w:val="22"/>
          <w:szCs w:val="22"/>
        </w:rPr>
        <w:t>-Grant Agreements</w:t>
      </w:r>
    </w:p>
    <w:p w14:paraId="5C77CAAE" w14:textId="77777777" w:rsidR="00DB2E65" w:rsidRDefault="00000000">
      <w:pPr>
        <w:pStyle w:val="ListParagraph"/>
        <w:numPr>
          <w:ilvl w:val="0"/>
          <w:numId w:val="2"/>
        </w:numPr>
      </w:pPr>
      <w:r>
        <w:t>All selected grantees must sign a sub-grant agreement with AYSDN before disbursement</w:t>
      </w:r>
    </w:p>
    <w:p w14:paraId="7AA7666D" w14:textId="77777777" w:rsidR="00DB2E65" w:rsidRDefault="00000000">
      <w:pPr>
        <w:pStyle w:val="ListParagraph"/>
        <w:numPr>
          <w:ilvl w:val="0"/>
          <w:numId w:val="2"/>
        </w:numPr>
      </w:pPr>
      <w:r>
        <w:t>The agreement sets out deliverables, reporting obligations, prohibited use clauses, and repayment conditions</w:t>
      </w:r>
    </w:p>
    <w:p w14:paraId="03114F0D" w14:textId="77777777" w:rsidR="00DB2E65" w:rsidRDefault="00000000">
      <w:pPr>
        <w:pStyle w:val="ListParagraph"/>
        <w:numPr>
          <w:ilvl w:val="0"/>
          <w:numId w:val="2"/>
        </w:numPr>
      </w:pPr>
      <w:r>
        <w:t>Grantees must maintain receipts for all expenditures and submit them at project close</w:t>
      </w:r>
    </w:p>
    <w:p w14:paraId="4A12451E" w14:textId="77777777" w:rsidR="00DB2E65" w:rsidRDefault="00000000">
      <w:pPr>
        <w:spacing w:before="120" w:after="60"/>
      </w:pPr>
      <w:proofErr w:type="gramStart"/>
      <w:r>
        <w:rPr>
          <w:b/>
          <w:bCs/>
          <w:color w:val="0D6B5E"/>
          <w:sz w:val="22"/>
          <w:szCs w:val="22"/>
        </w:rPr>
        <w:t>9.2  Financial</w:t>
      </w:r>
      <w:proofErr w:type="gramEnd"/>
      <w:r>
        <w:rPr>
          <w:b/>
          <w:bCs/>
          <w:color w:val="0D6B5E"/>
          <w:sz w:val="22"/>
          <w:szCs w:val="22"/>
        </w:rPr>
        <w:t xml:space="preserve"> Controls</w:t>
      </w:r>
    </w:p>
    <w:p w14:paraId="39F26DDD" w14:textId="77777777" w:rsidR="00DB2E65" w:rsidRDefault="00000000">
      <w:pPr>
        <w:pStyle w:val="ListParagraph"/>
        <w:numPr>
          <w:ilvl w:val="0"/>
          <w:numId w:val="2"/>
        </w:numPr>
      </w:pPr>
      <w:r>
        <w:t>All $500 disbursements tracked individually in AYSDN's accounting system</w:t>
      </w:r>
    </w:p>
    <w:p w14:paraId="246D7939" w14:textId="77777777" w:rsidR="00DB2E65" w:rsidRDefault="00000000">
      <w:pPr>
        <w:pStyle w:val="ListParagraph"/>
        <w:numPr>
          <w:ilvl w:val="0"/>
          <w:numId w:val="2"/>
        </w:numPr>
      </w:pPr>
      <w:r>
        <w:t xml:space="preserve">Grantees must submit a receipts-based financial report </w:t>
      </w:r>
      <w:proofErr w:type="gramStart"/>
      <w:r>
        <w:t>at</w:t>
      </w:r>
      <w:proofErr w:type="gramEnd"/>
      <w:r>
        <w:t xml:space="preserve"> project completion</w:t>
      </w:r>
    </w:p>
    <w:p w14:paraId="16D0538E" w14:textId="77777777" w:rsidR="00DB2E65" w:rsidRDefault="00000000">
      <w:pPr>
        <w:pStyle w:val="ListParagraph"/>
        <w:numPr>
          <w:ilvl w:val="0"/>
          <w:numId w:val="2"/>
        </w:numPr>
      </w:pPr>
      <w:r>
        <w:t>Unspent funds must be returned to AYSDN; AYSDN will return uncommitted funds to the RPA</w:t>
      </w:r>
    </w:p>
    <w:p w14:paraId="51222BE0" w14:textId="77777777" w:rsidR="00DB2E65" w:rsidRDefault="00000000">
      <w:pPr>
        <w:spacing w:before="120" w:after="60"/>
      </w:pPr>
      <w:proofErr w:type="gramStart"/>
      <w:r>
        <w:rPr>
          <w:b/>
          <w:bCs/>
          <w:color w:val="0D6B5E"/>
          <w:sz w:val="22"/>
          <w:szCs w:val="22"/>
        </w:rPr>
        <w:t>9.3  Prohibited</w:t>
      </w:r>
      <w:proofErr w:type="gramEnd"/>
      <w:r>
        <w:rPr>
          <w:b/>
          <w:bCs/>
          <w:color w:val="0D6B5E"/>
          <w:sz w:val="22"/>
          <w:szCs w:val="22"/>
        </w:rPr>
        <w:t xml:space="preserve"> Use &amp; Compliance</w:t>
      </w:r>
    </w:p>
    <w:p w14:paraId="26FA208B" w14:textId="77777777" w:rsidR="00DB2E65" w:rsidRDefault="00000000">
      <w:pPr>
        <w:pStyle w:val="ListParagraph"/>
        <w:numPr>
          <w:ilvl w:val="0"/>
          <w:numId w:val="2"/>
        </w:numPr>
      </w:pPr>
      <w:r>
        <w:t>Funds may not be used for lobbying, political campaigning, voter registration, or personal benefit</w:t>
      </w:r>
    </w:p>
    <w:p w14:paraId="64BF4B1C" w14:textId="77777777" w:rsidR="00DB2E65" w:rsidRDefault="00000000">
      <w:pPr>
        <w:pStyle w:val="ListParagraph"/>
        <w:numPr>
          <w:ilvl w:val="0"/>
          <w:numId w:val="2"/>
        </w:numPr>
      </w:pPr>
      <w:r>
        <w:t>OFAC and anti-terrorism certifications collected from all grantees at agreement signing</w:t>
      </w:r>
    </w:p>
    <w:p w14:paraId="19B1707A" w14:textId="77777777" w:rsidR="00DB2E65" w:rsidRDefault="00000000">
      <w:pPr>
        <w:pStyle w:val="ListParagraph"/>
        <w:numPr>
          <w:ilvl w:val="0"/>
          <w:numId w:val="2"/>
        </w:numPr>
      </w:pPr>
      <w:r>
        <w:t>Anti-bribery declaration required as part of the sub-grant agreement</w:t>
      </w:r>
    </w:p>
    <w:p w14:paraId="4734C319" w14:textId="77777777" w:rsidR="00DB2E65" w:rsidRDefault="00000000">
      <w:pPr>
        <w:pStyle w:val="ListParagraph"/>
        <w:numPr>
          <w:ilvl w:val="0"/>
          <w:numId w:val="2"/>
        </w:numPr>
      </w:pPr>
      <w:r>
        <w:t>Projects engaging children or vulnerable adults must submit a safeguarding plan for AYSDN review prior to disbursement</w:t>
      </w:r>
    </w:p>
    <w:p w14:paraId="4E2D7A8F" w14:textId="77777777" w:rsidR="00DB2E65" w:rsidRDefault="00000000">
      <w:pPr>
        <w:spacing w:before="120" w:after="60"/>
      </w:pPr>
      <w:proofErr w:type="gramStart"/>
      <w:r>
        <w:rPr>
          <w:b/>
          <w:bCs/>
          <w:color w:val="0D6B5E"/>
          <w:sz w:val="22"/>
          <w:szCs w:val="22"/>
        </w:rPr>
        <w:t>9.4  Reporting</w:t>
      </w:r>
      <w:proofErr w:type="gramEnd"/>
      <w:r>
        <w:rPr>
          <w:b/>
          <w:bCs/>
          <w:color w:val="0D6B5E"/>
          <w:sz w:val="22"/>
          <w:szCs w:val="22"/>
        </w:rPr>
        <w:t xml:space="preserve"> Requirements</w:t>
      </w:r>
    </w:p>
    <w:p w14:paraId="41C3B00B" w14:textId="77777777" w:rsidR="00DB2E65" w:rsidRDefault="00000000">
      <w:pPr>
        <w:pStyle w:val="ListParagraph"/>
        <w:numPr>
          <w:ilvl w:val="0"/>
          <w:numId w:val="2"/>
        </w:numPr>
      </w:pPr>
      <w:r>
        <w:t>Mandatory 30-day milestone check-in with AYSDN program staff</w:t>
      </w:r>
    </w:p>
    <w:p w14:paraId="0B4565A6" w14:textId="77777777" w:rsidR="00DB2E65" w:rsidRDefault="00000000">
      <w:pPr>
        <w:pStyle w:val="ListParagraph"/>
        <w:numPr>
          <w:ilvl w:val="0"/>
          <w:numId w:val="2"/>
        </w:numPr>
      </w:pPr>
      <w:r>
        <w:t>Monthly participation in group calls organized by pillar</w:t>
      </w:r>
    </w:p>
    <w:p w14:paraId="00594802" w14:textId="77777777" w:rsidR="00DB2E65" w:rsidRDefault="00000000">
      <w:pPr>
        <w:pStyle w:val="ListParagraph"/>
        <w:numPr>
          <w:ilvl w:val="0"/>
          <w:numId w:val="2"/>
        </w:numPr>
      </w:pPr>
      <w:r>
        <w:t>Final submission by March 15, 2027: 1-page narrative report + receipts-based financial report</w:t>
      </w:r>
    </w:p>
    <w:p w14:paraId="7C2C18C4" w14:textId="77777777" w:rsidR="00DB2E65" w:rsidRDefault="00000000">
      <w:pPr>
        <w:pStyle w:val="ListParagraph"/>
        <w:numPr>
          <w:ilvl w:val="0"/>
          <w:numId w:val="2"/>
        </w:numPr>
      </w:pPr>
      <w:r>
        <w:t>Grantees grant AYSDN permission to publish anonymized project summaries and success stories in the RPA Final Report</w:t>
      </w:r>
    </w:p>
    <w:p w14:paraId="42BEFF35" w14:textId="77777777" w:rsidR="00DB2E65" w:rsidRDefault="00DB2E65">
      <w:pPr>
        <w:spacing w:before="160"/>
      </w:pPr>
    </w:p>
    <w:p w14:paraId="34515A9D" w14:textId="77777777" w:rsidR="00DB2E65" w:rsidRDefault="00000000">
      <w:pPr>
        <w:pBdr>
          <w:bottom w:val="single" w:sz="8" w:space="2" w:color="0D6B5E"/>
        </w:pBdr>
        <w:spacing w:after="80"/>
      </w:pPr>
      <w:r>
        <w:rPr>
          <w:b/>
          <w:bCs/>
          <w:color w:val="C47F17"/>
          <w:sz w:val="28"/>
          <w:szCs w:val="28"/>
        </w:rPr>
        <w:t>10</w:t>
      </w:r>
      <w:proofErr w:type="gramStart"/>
      <w:r>
        <w:rPr>
          <w:b/>
          <w:bCs/>
          <w:color w:val="C47F17"/>
          <w:sz w:val="28"/>
          <w:szCs w:val="28"/>
        </w:rPr>
        <w:t xml:space="preserve">.  </w:t>
      </w:r>
      <w:r>
        <w:rPr>
          <w:b/>
          <w:bCs/>
          <w:color w:val="0D6B5E"/>
          <w:sz w:val="28"/>
          <w:szCs w:val="28"/>
        </w:rPr>
        <w:t>GENERAL</w:t>
      </w:r>
      <w:proofErr w:type="gramEnd"/>
      <w:r>
        <w:rPr>
          <w:b/>
          <w:bCs/>
          <w:color w:val="0D6B5E"/>
          <w:sz w:val="28"/>
          <w:szCs w:val="28"/>
        </w:rPr>
        <w:t xml:space="preserve"> CONDITIONS</w:t>
      </w:r>
    </w:p>
    <w:p w14:paraId="300E0204" w14:textId="77777777" w:rsidR="00DB2E65" w:rsidRDefault="00DB2E65">
      <w:pPr>
        <w:spacing w:before="80"/>
      </w:pPr>
    </w:p>
    <w:p w14:paraId="24702A26" w14:textId="77777777" w:rsidR="00DB2E65" w:rsidRDefault="00000000">
      <w:pPr>
        <w:pStyle w:val="ListParagraph"/>
        <w:numPr>
          <w:ilvl w:val="0"/>
          <w:numId w:val="2"/>
        </w:numPr>
      </w:pPr>
      <w:r>
        <w:t>AYSDN reserves the right to cancel or modify this CFP at any time without prior notice</w:t>
      </w:r>
    </w:p>
    <w:p w14:paraId="7E0DAD59" w14:textId="77777777" w:rsidR="00DB2E65" w:rsidRDefault="00000000">
      <w:pPr>
        <w:pStyle w:val="ListParagraph"/>
        <w:numPr>
          <w:ilvl w:val="0"/>
          <w:numId w:val="2"/>
        </w:numPr>
      </w:pPr>
      <w:r>
        <w:t>Submission of a proposal does not guarantee award of a grant</w:t>
      </w:r>
    </w:p>
    <w:p w14:paraId="6DC01C5A" w14:textId="77777777" w:rsidR="00DB2E65" w:rsidRDefault="00000000">
      <w:pPr>
        <w:pStyle w:val="ListParagraph"/>
        <w:numPr>
          <w:ilvl w:val="0"/>
          <w:numId w:val="2"/>
        </w:numPr>
      </w:pPr>
      <w:r>
        <w:t>AYSDN is not liable for any costs incurred in preparing or submitting proposals</w:t>
      </w:r>
    </w:p>
    <w:p w14:paraId="7E0C8D9F" w14:textId="77777777" w:rsidR="00DB2E65" w:rsidRDefault="00000000">
      <w:pPr>
        <w:pStyle w:val="ListParagraph"/>
        <w:numPr>
          <w:ilvl w:val="0"/>
          <w:numId w:val="2"/>
        </w:numPr>
      </w:pPr>
      <w:r>
        <w:t>Successful applicants may be required to participate in a brief orientation session before disbursement</w:t>
      </w:r>
    </w:p>
    <w:p w14:paraId="42A20060" w14:textId="77777777" w:rsidR="00DB2E65" w:rsidRDefault="00000000">
      <w:pPr>
        <w:pStyle w:val="ListParagraph"/>
        <w:numPr>
          <w:ilvl w:val="0"/>
          <w:numId w:val="2"/>
        </w:numPr>
      </w:pPr>
      <w:r>
        <w:t>AYSDN may reallocate up to 1 grant between pillars (within the 20% threshold) with director approval if a pillar receives insufficient qualifying applications</w:t>
      </w:r>
    </w:p>
    <w:p w14:paraId="5BF54734" w14:textId="77777777" w:rsidR="00DB2E65" w:rsidRDefault="00000000">
      <w:pPr>
        <w:pStyle w:val="ListParagraph"/>
        <w:numPr>
          <w:ilvl w:val="0"/>
          <w:numId w:val="2"/>
        </w:numPr>
      </w:pPr>
      <w:r>
        <w:t>Applicants who provide false or misleading information will be immediately disqualified and may be required to repay any disbursed funds</w:t>
      </w:r>
    </w:p>
    <w:p w14:paraId="6BB9780B" w14:textId="77777777" w:rsidR="00DB2E65" w:rsidRDefault="00DB2E65">
      <w:pPr>
        <w:spacing w:before="160"/>
      </w:pPr>
    </w:p>
    <w:p w14:paraId="453F3C40" w14:textId="77777777" w:rsidR="00DB2E65" w:rsidRDefault="00000000">
      <w:pPr>
        <w:pBdr>
          <w:bottom w:val="single" w:sz="8" w:space="2" w:color="0D6B5E"/>
        </w:pBdr>
        <w:spacing w:after="80"/>
      </w:pPr>
      <w:r>
        <w:rPr>
          <w:b/>
          <w:bCs/>
          <w:color w:val="C47F17"/>
          <w:sz w:val="28"/>
          <w:szCs w:val="28"/>
        </w:rPr>
        <w:t xml:space="preserve">—.  </w:t>
      </w:r>
      <w:r>
        <w:rPr>
          <w:b/>
          <w:bCs/>
          <w:color w:val="0D6B5E"/>
          <w:sz w:val="28"/>
          <w:szCs w:val="28"/>
        </w:rPr>
        <w:t>CONTACT &amp; FURTHER INFORMATION</w:t>
      </w:r>
    </w:p>
    <w:p w14:paraId="25F73FA3"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19D30BF2"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195128A2" w14:textId="77777777" w:rsidR="00DB2E65" w:rsidRDefault="00000000">
            <w:r>
              <w:rPr>
                <w:b/>
                <w:bCs/>
                <w:color w:val="FFFFFF"/>
                <w:sz w:val="18"/>
                <w:szCs w:val="18"/>
              </w:rPr>
              <w:t>Online Portal</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59908F37" w14:textId="77777777" w:rsidR="00DB2E65" w:rsidRDefault="00000000">
            <w:r>
              <w:rPr>
                <w:sz w:val="19"/>
                <w:szCs w:val="19"/>
              </w:rPr>
              <w:t>aysdn.org/microgrants</w:t>
            </w:r>
          </w:p>
        </w:tc>
      </w:tr>
    </w:tbl>
    <w:p w14:paraId="507E0A05"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75A740AD"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0E534A1F" w14:textId="77777777" w:rsidR="00DB2E65" w:rsidRDefault="00000000">
            <w:r>
              <w:rPr>
                <w:b/>
                <w:bCs/>
                <w:color w:val="FFFFFF"/>
                <w:sz w:val="18"/>
                <w:szCs w:val="18"/>
              </w:rPr>
              <w:t>Email</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2C4F34BF" w14:textId="77777777" w:rsidR="00DB2E65" w:rsidRDefault="00000000">
            <w:r>
              <w:rPr>
                <w:sz w:val="19"/>
                <w:szCs w:val="19"/>
              </w:rPr>
              <w:t>microgrants@aysdn.org</w:t>
            </w:r>
          </w:p>
        </w:tc>
      </w:tr>
    </w:tbl>
    <w:p w14:paraId="2C691D04"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499FA35A"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578AF925" w14:textId="77777777" w:rsidR="00DB2E65" w:rsidRDefault="00000000">
            <w:r>
              <w:rPr>
                <w:b/>
                <w:bCs/>
                <w:color w:val="FFFFFF"/>
                <w:sz w:val="18"/>
                <w:szCs w:val="18"/>
              </w:rPr>
              <w:t>Clarifications</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0984E05A" w14:textId="77777777" w:rsidR="00DB2E65" w:rsidRDefault="00000000">
            <w:r>
              <w:rPr>
                <w:sz w:val="19"/>
                <w:szCs w:val="19"/>
              </w:rPr>
              <w:t>Submit by July 21, 2026 — responses published on aysdn.org/microgrants</w:t>
            </w:r>
          </w:p>
        </w:tc>
      </w:tr>
    </w:tbl>
    <w:p w14:paraId="0C4A988D"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4AF21515"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24CB1F6F" w14:textId="77777777" w:rsidR="00DB2E65" w:rsidRDefault="00000000">
            <w:r>
              <w:rPr>
                <w:b/>
                <w:bCs/>
                <w:color w:val="FFFFFF"/>
                <w:sz w:val="18"/>
                <w:szCs w:val="18"/>
              </w:rPr>
              <w:t>CFP Reference</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1F81A05F" w14:textId="77777777" w:rsidR="00DB2E65" w:rsidRDefault="00000000">
            <w:r>
              <w:rPr>
                <w:sz w:val="19"/>
                <w:szCs w:val="19"/>
              </w:rPr>
              <w:t>YCJF-YEM-CFP-2026</w:t>
            </w:r>
          </w:p>
        </w:tc>
      </w:tr>
    </w:tbl>
    <w:p w14:paraId="441FA5CA" w14:textId="77777777" w:rsidR="00DB2E65" w:rsidRDefault="00DB2E65">
      <w:pPr>
        <w:spacing w:before="6"/>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026"/>
      </w:tblGrid>
      <w:tr w:rsidR="00DB2E65" w14:paraId="2D3B5C57" w14:textId="77777777">
        <w:tblPrEx>
          <w:tblCellMar>
            <w:top w:w="0" w:type="dxa"/>
            <w:bottom w:w="0" w:type="dxa"/>
          </w:tblCellMar>
        </w:tblPrEx>
        <w:tc>
          <w:tcPr>
            <w:tcW w:w="2000" w:type="dxa"/>
            <w:tcBorders>
              <w:top w:val="none" w:sz="0" w:space="0" w:color="FFFFFF"/>
              <w:left w:val="none" w:sz="0" w:space="0" w:color="FFFFFF"/>
              <w:bottom w:val="none" w:sz="0" w:space="0" w:color="FFFFFF"/>
              <w:right w:val="none" w:sz="0" w:space="0" w:color="FFFFFF"/>
            </w:tcBorders>
            <w:shd w:val="clear" w:color="auto" w:fill="0D6B5E"/>
            <w:tcMar>
              <w:top w:w="80" w:type="dxa"/>
              <w:left w:w="160" w:type="dxa"/>
              <w:bottom w:w="80" w:type="dxa"/>
              <w:right w:w="80" w:type="dxa"/>
            </w:tcMar>
            <w:vAlign w:val="center"/>
          </w:tcPr>
          <w:p w14:paraId="0D280416" w14:textId="77777777" w:rsidR="00DB2E65" w:rsidRDefault="00000000">
            <w:r>
              <w:rPr>
                <w:b/>
                <w:bCs/>
                <w:color w:val="FFFFFF"/>
                <w:sz w:val="18"/>
                <w:szCs w:val="18"/>
              </w:rPr>
              <w:t>Deadline</w:t>
            </w:r>
          </w:p>
        </w:tc>
        <w:tc>
          <w:tcPr>
            <w:tcW w:w="7026" w:type="dxa"/>
            <w:tcBorders>
              <w:top w:val="single" w:sz="4" w:space="0" w:color="C8EAE4"/>
              <w:left w:val="none" w:sz="0" w:space="0" w:color="FFFFFF"/>
              <w:bottom w:val="single" w:sz="4" w:space="0" w:color="C8EAE4"/>
              <w:right w:val="single" w:sz="4" w:space="0" w:color="C8EAE4"/>
            </w:tcBorders>
            <w:shd w:val="clear" w:color="auto" w:fill="EAF5F3"/>
            <w:tcMar>
              <w:top w:w="80" w:type="dxa"/>
              <w:left w:w="180" w:type="dxa"/>
              <w:bottom w:w="80" w:type="dxa"/>
              <w:right w:w="120" w:type="dxa"/>
            </w:tcMar>
            <w:vAlign w:val="center"/>
          </w:tcPr>
          <w:p w14:paraId="53318154" w14:textId="77777777" w:rsidR="00DB2E65" w:rsidRDefault="00000000">
            <w:r>
              <w:rPr>
                <w:sz w:val="19"/>
                <w:szCs w:val="19"/>
              </w:rPr>
              <w:t xml:space="preserve">July 28, </w:t>
            </w:r>
            <w:proofErr w:type="gramStart"/>
            <w:r>
              <w:rPr>
                <w:sz w:val="19"/>
                <w:szCs w:val="19"/>
              </w:rPr>
              <w:t>2026</w:t>
            </w:r>
            <w:proofErr w:type="gramEnd"/>
            <w:r>
              <w:rPr>
                <w:sz w:val="19"/>
                <w:szCs w:val="19"/>
              </w:rPr>
              <w:t xml:space="preserve"> at 23:59 Yemen Time (YT)</w:t>
            </w:r>
          </w:p>
        </w:tc>
      </w:tr>
    </w:tbl>
    <w:p w14:paraId="595253DD" w14:textId="77777777" w:rsidR="00DB2E65" w:rsidRDefault="00DB2E65">
      <w:pPr>
        <w:spacing w:before="1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26647EEF" w14:textId="77777777">
        <w:tblPrEx>
          <w:tblCellMar>
            <w:top w:w="0" w:type="dxa"/>
            <w:bottom w:w="0" w:type="dxa"/>
          </w:tblCellMar>
        </w:tblPrEx>
        <w:tc>
          <w:tcPr>
            <w:tcW w:w="9026" w:type="dxa"/>
            <w:tcBorders>
              <w:top w:val="single" w:sz="4" w:space="0" w:color="0D6B5E"/>
              <w:left w:val="single" w:sz="20" w:space="0" w:color="0D6B5E"/>
              <w:bottom w:val="single" w:sz="4" w:space="0" w:color="0D6B5E"/>
              <w:right w:val="single" w:sz="4" w:space="0" w:color="0D6B5E"/>
            </w:tcBorders>
            <w:shd w:val="clear" w:color="auto" w:fill="EAF5F3"/>
            <w:tcMar>
              <w:top w:w="120" w:type="dxa"/>
              <w:left w:w="220" w:type="dxa"/>
              <w:bottom w:w="120" w:type="dxa"/>
              <w:right w:w="180" w:type="dxa"/>
            </w:tcMar>
            <w:vAlign w:val="center"/>
          </w:tcPr>
          <w:p w14:paraId="46683275" w14:textId="77777777" w:rsidR="00DB2E65" w:rsidRDefault="00000000">
            <w:r>
              <w:rPr>
                <w:i/>
                <w:iCs/>
                <w:color w:val="0D6B5E"/>
                <w:sz w:val="19"/>
                <w:szCs w:val="19"/>
              </w:rPr>
              <w:t>AYSDN is committed to transparency, equity, and the empowerment of Yemeni youth. We strongly encourage applications from women, youth with disabilities, and applicants from underserved and conflict-affected governorates.</w:t>
            </w:r>
          </w:p>
        </w:tc>
      </w:tr>
    </w:tbl>
    <w:p w14:paraId="786654C9" w14:textId="77777777" w:rsidR="00DB2E65" w:rsidRDefault="00000000">
      <w:r>
        <w:br w:type="page"/>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5CCA9E20"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D6B5E"/>
            <w:tcMar>
              <w:top w:w="280" w:type="dxa"/>
              <w:left w:w="360" w:type="dxa"/>
              <w:bottom w:w="280" w:type="dxa"/>
              <w:right w:w="360" w:type="dxa"/>
            </w:tcMar>
            <w:vAlign w:val="center"/>
          </w:tcPr>
          <w:p w14:paraId="08CFAB8B" w14:textId="77777777" w:rsidR="00DB2E65" w:rsidRDefault="00000000">
            <w:pPr>
              <w:jc w:val="center"/>
            </w:pPr>
            <w:r>
              <w:rPr>
                <w:b/>
                <w:bCs/>
                <w:color w:val="C8EAE4"/>
              </w:rPr>
              <w:t>PART II</w:t>
            </w:r>
          </w:p>
          <w:p w14:paraId="21F4A52D" w14:textId="77777777" w:rsidR="00DB2E65" w:rsidRDefault="00000000">
            <w:pPr>
              <w:jc w:val="center"/>
            </w:pPr>
            <w:r>
              <w:rPr>
                <w:b/>
                <w:bCs/>
                <w:color w:val="FFFFFF"/>
                <w:sz w:val="34"/>
                <w:szCs w:val="34"/>
              </w:rPr>
              <w:t>PROPOSAL SUBMISSION FORM</w:t>
            </w:r>
          </w:p>
          <w:p w14:paraId="4171733C" w14:textId="77777777" w:rsidR="00DB2E65" w:rsidRDefault="00DB2E65">
            <w:pPr>
              <w:spacing w:before="40"/>
            </w:pPr>
          </w:p>
          <w:p w14:paraId="385E8E01" w14:textId="77777777" w:rsidR="00DB2E65" w:rsidRDefault="00000000">
            <w:pPr>
              <w:jc w:val="center"/>
            </w:pPr>
            <w:r>
              <w:rPr>
                <w:color w:val="C8EAE4"/>
                <w:sz w:val="18"/>
                <w:szCs w:val="18"/>
              </w:rPr>
              <w:t xml:space="preserve">Youth Climate Justice Micro-Grant </w:t>
            </w:r>
            <w:proofErr w:type="gramStart"/>
            <w:r>
              <w:rPr>
                <w:color w:val="C8EAE4"/>
                <w:sz w:val="18"/>
                <w:szCs w:val="18"/>
              </w:rPr>
              <w:t>Program  |</w:t>
            </w:r>
            <w:proofErr w:type="gramEnd"/>
            <w:r>
              <w:rPr>
                <w:color w:val="C8EAE4"/>
                <w:sz w:val="18"/>
                <w:szCs w:val="18"/>
              </w:rPr>
              <w:t xml:space="preserve">  CFP Ref: YCJF-YEM-CFP-2026</w:t>
            </w:r>
          </w:p>
          <w:p w14:paraId="1E7A8199" w14:textId="77777777" w:rsidR="00DB2E65" w:rsidRDefault="00000000">
            <w:pPr>
              <w:jc w:val="center"/>
            </w:pPr>
            <w:r>
              <w:rPr>
                <w:color w:val="C8EAE4"/>
                <w:sz w:val="16"/>
                <w:szCs w:val="16"/>
              </w:rPr>
              <w:t>Arab Youth Sustainable Development Network (</w:t>
            </w:r>
            <w:proofErr w:type="gramStart"/>
            <w:r>
              <w:rPr>
                <w:color w:val="C8EAE4"/>
                <w:sz w:val="16"/>
                <w:szCs w:val="16"/>
              </w:rPr>
              <w:t>AYSDN)  |</w:t>
            </w:r>
            <w:proofErr w:type="gramEnd"/>
            <w:r>
              <w:rPr>
                <w:color w:val="C8EAE4"/>
                <w:sz w:val="16"/>
                <w:szCs w:val="16"/>
              </w:rPr>
              <w:t xml:space="preserve">  $500 USD per </w:t>
            </w:r>
            <w:proofErr w:type="gramStart"/>
            <w:r>
              <w:rPr>
                <w:color w:val="C8EAE4"/>
                <w:sz w:val="16"/>
                <w:szCs w:val="16"/>
              </w:rPr>
              <w:t>grant  |</w:t>
            </w:r>
            <w:proofErr w:type="gramEnd"/>
            <w:r>
              <w:rPr>
                <w:color w:val="C8EAE4"/>
                <w:sz w:val="16"/>
                <w:szCs w:val="16"/>
              </w:rPr>
              <w:t xml:space="preserve">  </w:t>
            </w:r>
            <w:proofErr w:type="gramStart"/>
            <w:r>
              <w:rPr>
                <w:color w:val="C8EAE4"/>
                <w:sz w:val="16"/>
                <w:szCs w:val="16"/>
              </w:rPr>
              <w:t>Yemen  |</w:t>
            </w:r>
            <w:proofErr w:type="gramEnd"/>
            <w:r>
              <w:rPr>
                <w:color w:val="C8EAE4"/>
                <w:sz w:val="16"/>
                <w:szCs w:val="16"/>
              </w:rPr>
              <w:t xml:space="preserve">  Jun–Aug 2026</w:t>
            </w:r>
          </w:p>
        </w:tc>
      </w:tr>
    </w:tbl>
    <w:p w14:paraId="64211FC5" w14:textId="77777777" w:rsidR="00DB2E65" w:rsidRDefault="00DB2E65">
      <w:pPr>
        <w:spacing w:before="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769080AD" w14:textId="77777777">
        <w:tblPrEx>
          <w:tblCellMar>
            <w:top w:w="0" w:type="dxa"/>
            <w:bottom w:w="0" w:type="dxa"/>
          </w:tblCellMar>
        </w:tblPrEx>
        <w:tc>
          <w:tcPr>
            <w:tcW w:w="9026" w:type="dxa"/>
            <w:tcBorders>
              <w:top w:val="single" w:sz="4" w:space="0" w:color="C47F17"/>
              <w:left w:val="single" w:sz="20" w:space="0" w:color="C47F17"/>
              <w:bottom w:val="single" w:sz="4" w:space="0" w:color="C47F17"/>
              <w:right w:val="single" w:sz="4" w:space="0" w:color="C47F17"/>
            </w:tcBorders>
            <w:shd w:val="clear" w:color="auto" w:fill="FDF3DC"/>
            <w:tcMar>
              <w:top w:w="120" w:type="dxa"/>
              <w:left w:w="220" w:type="dxa"/>
              <w:bottom w:w="120" w:type="dxa"/>
              <w:right w:w="180" w:type="dxa"/>
            </w:tcMar>
            <w:vAlign w:val="center"/>
          </w:tcPr>
          <w:p w14:paraId="65CCA2DA" w14:textId="77777777" w:rsidR="00DB2E65" w:rsidRDefault="00000000">
            <w:r>
              <w:rPr>
                <w:i/>
                <w:iCs/>
                <w:sz w:val="19"/>
                <w:szCs w:val="19"/>
              </w:rPr>
              <w:t>Instructions: Complete all sections below in full. Submit online at aysdn.org/microgrants or email to microgrants@aysdn.org by July 28, 2026. Attach your Concept Note (max 2 pages) and Budget as separate documents.</w:t>
            </w:r>
          </w:p>
        </w:tc>
      </w:tr>
    </w:tbl>
    <w:p w14:paraId="20A553E0"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DB2E65" w14:paraId="4E6EAA9E"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018F88ED" w14:textId="77777777" w:rsidR="00DB2E65" w:rsidRDefault="00000000">
            <w:pPr>
              <w:jc w:val="center"/>
            </w:pPr>
            <w:r>
              <w:rPr>
                <w:b/>
                <w:bCs/>
                <w:color w:val="FFFFFF"/>
                <w:sz w:val="22"/>
                <w:szCs w:val="22"/>
              </w:rPr>
              <w:t>A</w:t>
            </w:r>
          </w:p>
        </w:tc>
        <w:tc>
          <w:tcPr>
            <w:tcW w:w="8426" w:type="dxa"/>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7A84A9AF" w14:textId="77777777" w:rsidR="00DB2E65" w:rsidRDefault="00000000">
            <w:r>
              <w:rPr>
                <w:b/>
                <w:bCs/>
                <w:color w:val="0D6B5E"/>
                <w:sz w:val="22"/>
                <w:szCs w:val="22"/>
              </w:rPr>
              <w:t>APPLICANT INFORMATION</w:t>
            </w:r>
          </w:p>
        </w:tc>
      </w:tr>
    </w:tbl>
    <w:p w14:paraId="06944126" w14:textId="77777777" w:rsidR="00DB2E65" w:rsidRDefault="00DB2E65">
      <w:pPr>
        <w:spacing w:before="80"/>
      </w:pPr>
    </w:p>
    <w:p w14:paraId="009408CE" w14:textId="77777777" w:rsidR="00DB2E65" w:rsidRDefault="00000000">
      <w:pPr>
        <w:spacing w:before="60" w:after="60"/>
      </w:pPr>
      <w:r>
        <w:rPr>
          <w:b/>
          <w:bCs/>
          <w:color w:val="0D6B5E"/>
        </w:rPr>
        <w:t>A1.  Applicant Type</w:t>
      </w:r>
    </w:p>
    <w:p w14:paraId="4A226A94" w14:textId="77777777" w:rsidR="00DB2E65" w:rsidRDefault="00000000">
      <w:pPr>
        <w:pStyle w:val="ListParagraph"/>
        <w:numPr>
          <w:ilvl w:val="0"/>
          <w:numId w:val="3"/>
        </w:numPr>
      </w:pPr>
      <w:r>
        <w:t>Individual Youth (complete Section A2)</w:t>
      </w:r>
    </w:p>
    <w:p w14:paraId="255F7BE5" w14:textId="77777777" w:rsidR="00DB2E65" w:rsidRDefault="00000000">
      <w:pPr>
        <w:pStyle w:val="ListParagraph"/>
        <w:numPr>
          <w:ilvl w:val="0"/>
          <w:numId w:val="3"/>
        </w:numPr>
      </w:pPr>
      <w:r>
        <w:t>Youth NGO / Group / Initiative / Platform (complete Section A3)</w:t>
      </w:r>
    </w:p>
    <w:p w14:paraId="5B20D41C" w14:textId="77777777" w:rsidR="00DB2E65" w:rsidRDefault="00DB2E65">
      <w:pPr>
        <w:spacing w:before="80"/>
      </w:pPr>
    </w:p>
    <w:p w14:paraId="157620CC" w14:textId="77777777" w:rsidR="00DB2E65" w:rsidRDefault="00000000">
      <w:pPr>
        <w:spacing w:before="60" w:after="20"/>
      </w:pPr>
      <w:r>
        <w:rPr>
          <w:b/>
          <w:bCs/>
          <w:color w:val="0D6B5E"/>
        </w:rPr>
        <w:t xml:space="preserve">A2.  </w:t>
      </w:r>
      <w:proofErr w:type="gramStart"/>
      <w:r>
        <w:rPr>
          <w:b/>
          <w:bCs/>
          <w:color w:val="0D6B5E"/>
        </w:rPr>
        <w:t>Individual Applicant Details</w:t>
      </w:r>
      <w:proofErr w:type="gramEnd"/>
    </w:p>
    <w:p w14:paraId="6FD4F7CA" w14:textId="77777777" w:rsidR="00DB2E65" w:rsidRDefault="00000000">
      <w:pPr>
        <w:spacing w:after="40"/>
      </w:pPr>
      <w:r>
        <w:rPr>
          <w:i/>
          <w:iCs/>
          <w:color w:val="5A6B69"/>
          <w:sz w:val="16"/>
          <w:szCs w:val="16"/>
        </w:rPr>
        <w:t>(Complete only if applying as an individual)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00"/>
        <w:gridCol w:w="4626"/>
      </w:tblGrid>
      <w:tr w:rsidR="00DB2E65" w14:paraId="7B0E98C9"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200" w:type="dxa"/>
            </w:tcMar>
          </w:tcPr>
          <w:p w14:paraId="5832FDBD" w14:textId="77777777" w:rsidR="00DB2E65" w:rsidRDefault="00000000">
            <w:r>
              <w:rPr>
                <w:b/>
                <w:bCs/>
                <w:sz w:val="18"/>
                <w:szCs w:val="18"/>
              </w:rPr>
              <w:t>Full Name</w:t>
            </w:r>
          </w:p>
          <w:p w14:paraId="373D1127" w14:textId="77777777" w:rsidR="00DB2E65" w:rsidRDefault="00DB2E65">
            <w:pPr>
              <w:spacing w:before="40"/>
            </w:pPr>
          </w:p>
          <w:p w14:paraId="3CC7E8AC" w14:textId="77777777" w:rsidR="00DB2E65" w:rsidRDefault="00000000">
            <w:pPr>
              <w:pBdr>
                <w:bottom w:val="single" w:sz="4" w:space="1" w:color="C8D8D6"/>
              </w:pBdr>
              <w:spacing w:before="30" w:after="30"/>
            </w:pPr>
            <w:r>
              <w:rPr>
                <w:sz w:val="22"/>
                <w:szCs w:val="22"/>
              </w:rPr>
              <w:t xml:space="preserve"> </w:t>
            </w:r>
          </w:p>
          <w:p w14:paraId="5C35F0B7" w14:textId="77777777" w:rsidR="00DB2E65" w:rsidRDefault="00000000">
            <w:pPr>
              <w:spacing w:before="80" w:after="40"/>
            </w:pPr>
            <w:r>
              <w:rPr>
                <w:b/>
                <w:bCs/>
                <w:sz w:val="18"/>
                <w:szCs w:val="18"/>
              </w:rPr>
              <w:t>Date of Birth (DD/MM/YYYY)</w:t>
            </w:r>
          </w:p>
          <w:p w14:paraId="1C607B58" w14:textId="77777777" w:rsidR="00DB2E65" w:rsidRDefault="00DB2E65">
            <w:pPr>
              <w:spacing w:before="40"/>
            </w:pPr>
          </w:p>
          <w:p w14:paraId="3C6890CC" w14:textId="77777777" w:rsidR="00DB2E65" w:rsidRDefault="00000000">
            <w:pPr>
              <w:pBdr>
                <w:bottom w:val="single" w:sz="4" w:space="1" w:color="C8D8D6"/>
              </w:pBdr>
              <w:spacing w:before="30" w:after="30"/>
            </w:pPr>
            <w:r>
              <w:rPr>
                <w:sz w:val="22"/>
                <w:szCs w:val="22"/>
              </w:rPr>
              <w:t xml:space="preserve"> </w:t>
            </w:r>
          </w:p>
        </w:tc>
        <w:tc>
          <w:tcPr>
            <w:tcW w:w="4626" w:type="dxa"/>
            <w:tcBorders>
              <w:top w:val="none" w:sz="0" w:space="0" w:color="FFFFFF"/>
              <w:left w:val="none" w:sz="0" w:space="0" w:color="FFFFFF"/>
              <w:bottom w:val="none" w:sz="0" w:space="0" w:color="FFFFFF"/>
              <w:right w:val="none" w:sz="0" w:space="0" w:color="FFFFFF"/>
            </w:tcBorders>
            <w:shd w:val="clear" w:color="auto" w:fill="FFFFFF"/>
            <w:tcMar>
              <w:top w:w="0" w:type="dxa"/>
              <w:left w:w="200" w:type="dxa"/>
              <w:bottom w:w="0" w:type="dxa"/>
              <w:right w:w="0" w:type="dxa"/>
            </w:tcMar>
          </w:tcPr>
          <w:p w14:paraId="1287B3EF" w14:textId="77777777" w:rsidR="00DB2E65" w:rsidRDefault="00DB2E65"/>
        </w:tc>
      </w:tr>
      <w:tr w:rsidR="00DB2E65" w14:paraId="586F406B"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60" w:type="dxa"/>
              <w:left w:w="0" w:type="dxa"/>
              <w:bottom w:w="0" w:type="dxa"/>
              <w:right w:w="200" w:type="dxa"/>
            </w:tcMar>
          </w:tcPr>
          <w:p w14:paraId="7A08435D"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60" w:type="dxa"/>
              <w:left w:w="200" w:type="dxa"/>
              <w:bottom w:w="0" w:type="dxa"/>
              <w:right w:w="0" w:type="dxa"/>
            </w:tcMar>
          </w:tcPr>
          <w:p w14:paraId="2A0D39CD" w14:textId="77777777" w:rsidR="00DB2E65" w:rsidRDefault="00DB2E65"/>
        </w:tc>
      </w:tr>
      <w:tr w:rsidR="00DB2E65" w14:paraId="57934D82"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60" w:type="dxa"/>
              <w:left w:w="0" w:type="dxa"/>
              <w:bottom w:w="0" w:type="dxa"/>
              <w:right w:w="200" w:type="dxa"/>
            </w:tcMar>
          </w:tcPr>
          <w:p w14:paraId="3F0725A2"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60" w:type="dxa"/>
              <w:left w:w="200" w:type="dxa"/>
              <w:bottom w:w="0" w:type="dxa"/>
              <w:right w:w="0" w:type="dxa"/>
            </w:tcMar>
          </w:tcPr>
          <w:p w14:paraId="103B8CC0" w14:textId="77777777" w:rsidR="00DB2E65" w:rsidRDefault="00DB2E65"/>
        </w:tc>
      </w:tr>
    </w:tbl>
    <w:p w14:paraId="49115110" w14:textId="77777777" w:rsidR="00DB2E65" w:rsidRDefault="00DB2E65">
      <w:pPr>
        <w:spacing w:before="80"/>
      </w:pPr>
    </w:p>
    <w:p w14:paraId="385FAEAD" w14:textId="77777777" w:rsidR="00DB2E65" w:rsidRDefault="00000000">
      <w:pPr>
        <w:spacing w:before="80" w:after="20"/>
      </w:pPr>
      <w:r>
        <w:rPr>
          <w:b/>
          <w:bCs/>
          <w:color w:val="0D6B5E"/>
        </w:rPr>
        <w:t>A3.  Youth-Led Organization / Group / Initiative Details</w:t>
      </w:r>
    </w:p>
    <w:p w14:paraId="49BCF0D9" w14:textId="77777777" w:rsidR="00DB2E65" w:rsidRDefault="00000000">
      <w:pPr>
        <w:spacing w:after="40"/>
      </w:pPr>
      <w:r>
        <w:rPr>
          <w:i/>
          <w:iCs/>
          <w:color w:val="5A6B69"/>
          <w:sz w:val="16"/>
          <w:szCs w:val="16"/>
        </w:rPr>
        <w:t>(Complete only if applying as a group or organization)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00"/>
        <w:gridCol w:w="4626"/>
      </w:tblGrid>
      <w:tr w:rsidR="00DB2E65" w14:paraId="683E2B13"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200" w:type="dxa"/>
            </w:tcMar>
          </w:tcPr>
          <w:p w14:paraId="7070920A"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0" w:type="dxa"/>
              <w:left w:w="200" w:type="dxa"/>
              <w:bottom w:w="0" w:type="dxa"/>
              <w:right w:w="0" w:type="dxa"/>
            </w:tcMar>
          </w:tcPr>
          <w:p w14:paraId="299F8857" w14:textId="77777777" w:rsidR="00DB2E65" w:rsidRDefault="00DB2E65"/>
        </w:tc>
      </w:tr>
      <w:tr w:rsidR="00DB2E65" w14:paraId="00846D3C"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60" w:type="dxa"/>
              <w:left w:w="0" w:type="dxa"/>
              <w:bottom w:w="0" w:type="dxa"/>
              <w:right w:w="200" w:type="dxa"/>
            </w:tcMar>
          </w:tcPr>
          <w:p w14:paraId="34075DF5"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60" w:type="dxa"/>
              <w:left w:w="200" w:type="dxa"/>
              <w:bottom w:w="0" w:type="dxa"/>
              <w:right w:w="0" w:type="dxa"/>
            </w:tcMar>
          </w:tcPr>
          <w:p w14:paraId="19AC429E" w14:textId="77777777" w:rsidR="00DB2E65" w:rsidRDefault="00DB2E65"/>
        </w:tc>
      </w:tr>
      <w:tr w:rsidR="00DB2E65" w14:paraId="4E6ACF31"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60" w:type="dxa"/>
              <w:left w:w="0" w:type="dxa"/>
              <w:bottom w:w="0" w:type="dxa"/>
              <w:right w:w="200" w:type="dxa"/>
            </w:tcMar>
          </w:tcPr>
          <w:p w14:paraId="735F555C"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60" w:type="dxa"/>
              <w:left w:w="200" w:type="dxa"/>
              <w:bottom w:w="0" w:type="dxa"/>
              <w:right w:w="0" w:type="dxa"/>
            </w:tcMar>
          </w:tcPr>
          <w:p w14:paraId="2B5A9DF7" w14:textId="77777777" w:rsidR="00DB2E65" w:rsidRDefault="00DB2E65"/>
        </w:tc>
      </w:tr>
    </w:tbl>
    <w:p w14:paraId="729B690F" w14:textId="77777777" w:rsidR="00DB2E65" w:rsidRDefault="00000000">
      <w:pPr>
        <w:spacing w:before="100" w:after="20"/>
      </w:pPr>
      <w:r>
        <w:rPr>
          <w:b/>
          <w:bCs/>
        </w:rPr>
        <w:t>Brief Description of Group</w:t>
      </w:r>
    </w:p>
    <w:p w14:paraId="4F1A519F" w14:textId="77777777" w:rsidR="00DB2E65" w:rsidRDefault="00000000">
      <w:pPr>
        <w:spacing w:after="30"/>
      </w:pPr>
      <w:r>
        <w:rPr>
          <w:i/>
          <w:iCs/>
          <w:color w:val="5A6B69"/>
          <w:sz w:val="16"/>
          <w:szCs w:val="16"/>
        </w:rPr>
        <w:t>Who are you? How long have you been working together? What is your mandate?</w:t>
      </w:r>
    </w:p>
    <w:p w14:paraId="3FBA0D44" w14:textId="77777777" w:rsidR="00DB2E65" w:rsidRDefault="00000000">
      <w:pPr>
        <w:pBdr>
          <w:bottom w:val="single" w:sz="4" w:space="1" w:color="C8D8D6"/>
        </w:pBdr>
        <w:spacing w:before="30" w:after="30"/>
      </w:pPr>
      <w:r>
        <w:rPr>
          <w:sz w:val="22"/>
          <w:szCs w:val="22"/>
        </w:rPr>
        <w:t xml:space="preserve"> </w:t>
      </w:r>
    </w:p>
    <w:p w14:paraId="5F9BAEA3" w14:textId="77777777" w:rsidR="00DB2E65" w:rsidRDefault="00000000">
      <w:pPr>
        <w:pBdr>
          <w:bottom w:val="single" w:sz="4" w:space="1" w:color="C8D8D6"/>
        </w:pBdr>
        <w:spacing w:before="30" w:after="30"/>
      </w:pPr>
      <w:r>
        <w:rPr>
          <w:sz w:val="22"/>
          <w:szCs w:val="22"/>
        </w:rPr>
        <w:t xml:space="preserve"> </w:t>
      </w:r>
    </w:p>
    <w:p w14:paraId="7287813F" w14:textId="77777777" w:rsidR="00DB2E65" w:rsidRDefault="00000000">
      <w:pPr>
        <w:spacing w:before="100" w:after="20"/>
      </w:pPr>
      <w:r>
        <w:rPr>
          <w:b/>
          <w:bCs/>
        </w:rPr>
        <w:t>Relevant Experience</w:t>
      </w:r>
    </w:p>
    <w:p w14:paraId="53764C84" w14:textId="77777777" w:rsidR="00DB2E65" w:rsidRDefault="00000000">
      <w:pPr>
        <w:spacing w:after="30"/>
      </w:pPr>
      <w:r>
        <w:rPr>
          <w:i/>
          <w:iCs/>
          <w:color w:val="5A6B69"/>
          <w:sz w:val="16"/>
          <w:szCs w:val="16"/>
        </w:rPr>
        <w:t>Describe previous climate, community, or youth initiatives you have led or participated in.</w:t>
      </w:r>
    </w:p>
    <w:p w14:paraId="7C623CE4" w14:textId="77777777" w:rsidR="00DB2E65" w:rsidRDefault="00000000">
      <w:pPr>
        <w:pBdr>
          <w:bottom w:val="single" w:sz="4" w:space="1" w:color="C8D8D6"/>
        </w:pBdr>
        <w:spacing w:before="30" w:after="30"/>
      </w:pPr>
      <w:r>
        <w:rPr>
          <w:sz w:val="22"/>
          <w:szCs w:val="22"/>
        </w:rPr>
        <w:t xml:space="preserve"> </w:t>
      </w:r>
    </w:p>
    <w:p w14:paraId="5FC6E7F8" w14:textId="77777777" w:rsidR="00DB2E65" w:rsidRDefault="00000000">
      <w:pPr>
        <w:pBdr>
          <w:bottom w:val="single" w:sz="4" w:space="1" w:color="C8D8D6"/>
        </w:pBdr>
        <w:spacing w:before="30" w:after="30"/>
      </w:pPr>
      <w:r>
        <w:rPr>
          <w:sz w:val="22"/>
          <w:szCs w:val="2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DB2E65" w14:paraId="674829EE"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6CBDF9B8" w14:textId="77777777" w:rsidR="00DB2E65" w:rsidRDefault="00000000">
            <w:pPr>
              <w:jc w:val="center"/>
            </w:pPr>
            <w:r>
              <w:rPr>
                <w:b/>
                <w:bCs/>
                <w:color w:val="FFFFFF"/>
                <w:sz w:val="22"/>
                <w:szCs w:val="22"/>
              </w:rPr>
              <w:t>B</w:t>
            </w:r>
          </w:p>
        </w:tc>
        <w:tc>
          <w:tcPr>
            <w:tcW w:w="8426" w:type="dxa"/>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4F2205DF" w14:textId="77777777" w:rsidR="00DB2E65" w:rsidRDefault="00000000">
            <w:r>
              <w:rPr>
                <w:b/>
                <w:bCs/>
                <w:color w:val="0D6B5E"/>
                <w:sz w:val="22"/>
                <w:szCs w:val="22"/>
              </w:rPr>
              <w:t>PROJECT PROPOSAL DETAILS</w:t>
            </w:r>
          </w:p>
        </w:tc>
      </w:tr>
    </w:tbl>
    <w:p w14:paraId="567D7B35" w14:textId="77777777" w:rsidR="00DB2E65" w:rsidRDefault="00DB2E65">
      <w:pPr>
        <w:spacing w:before="80"/>
      </w:pPr>
    </w:p>
    <w:p w14:paraId="26EC81BD" w14:textId="77777777" w:rsidR="00DB2E65" w:rsidRDefault="00000000">
      <w:pPr>
        <w:spacing w:before="80" w:after="20"/>
      </w:pPr>
      <w:r>
        <w:rPr>
          <w:b/>
          <w:bCs/>
        </w:rPr>
        <w:t>B1.  Project Title</w:t>
      </w:r>
    </w:p>
    <w:p w14:paraId="5A39EF33" w14:textId="77777777" w:rsidR="00DB2E65" w:rsidRDefault="00000000">
      <w:pPr>
        <w:pBdr>
          <w:bottom w:val="single" w:sz="4" w:space="1" w:color="C8D8D6"/>
        </w:pBdr>
        <w:spacing w:before="30" w:after="30"/>
      </w:pPr>
      <w:r>
        <w:rPr>
          <w:sz w:val="22"/>
          <w:szCs w:val="22"/>
        </w:rPr>
        <w:t xml:space="preserve"> </w:t>
      </w:r>
    </w:p>
    <w:p w14:paraId="7B9A5290" w14:textId="77777777" w:rsidR="00DB2E65" w:rsidRDefault="00000000">
      <w:pPr>
        <w:spacing w:before="80" w:after="20"/>
      </w:pPr>
      <w:r>
        <w:rPr>
          <w:b/>
          <w:bCs/>
        </w:rPr>
        <w:t>B2.  Project Location / Governorate in Yemen</w:t>
      </w:r>
    </w:p>
    <w:p w14:paraId="6A5E52C0" w14:textId="77777777" w:rsidR="00DB2E65" w:rsidRDefault="00000000">
      <w:pPr>
        <w:spacing w:after="20"/>
      </w:pPr>
      <w:r>
        <w:rPr>
          <w:i/>
          <w:iCs/>
          <w:color w:val="5A6B69"/>
          <w:sz w:val="16"/>
          <w:szCs w:val="16"/>
        </w:rPr>
        <w:t>Where will this project be implemented?</w:t>
      </w:r>
    </w:p>
    <w:p w14:paraId="3F997414" w14:textId="77777777" w:rsidR="00DB2E65" w:rsidRDefault="00000000">
      <w:pPr>
        <w:pBdr>
          <w:bottom w:val="single" w:sz="4" w:space="1" w:color="C8D8D6"/>
        </w:pBdr>
        <w:spacing w:before="30" w:after="30"/>
      </w:pPr>
      <w:r>
        <w:rPr>
          <w:sz w:val="22"/>
          <w:szCs w:val="22"/>
        </w:rPr>
        <w:t xml:space="preserve"> </w:t>
      </w:r>
    </w:p>
    <w:p w14:paraId="7D07056B" w14:textId="77777777" w:rsidR="00DB2E65" w:rsidRDefault="00DB2E65">
      <w:pPr>
        <w:spacing w:before="60"/>
      </w:pPr>
    </w:p>
    <w:p w14:paraId="1167D821" w14:textId="77777777" w:rsidR="00DB2E65" w:rsidRDefault="00000000">
      <w:pPr>
        <w:spacing w:before="80" w:after="60"/>
      </w:pPr>
      <w:r>
        <w:rPr>
          <w:b/>
          <w:bCs/>
          <w:color w:val="0D6B5E"/>
        </w:rPr>
        <w:t>B3.  Thematic Pillar Selection</w:t>
      </w:r>
    </w:p>
    <w:p w14:paraId="57DB2003" w14:textId="77777777" w:rsidR="00DB2E65" w:rsidRDefault="00000000">
      <w:pPr>
        <w:spacing w:after="40"/>
      </w:pPr>
      <w:r>
        <w:rPr>
          <w:sz w:val="18"/>
          <w:szCs w:val="18"/>
        </w:rPr>
        <w:t>Select the single pillar that best describes the primary focus of your proposal:</w:t>
      </w:r>
    </w:p>
    <w:p w14:paraId="0C67EB82" w14:textId="77777777" w:rsidR="00DB2E65" w:rsidRDefault="00000000">
      <w:pPr>
        <w:pStyle w:val="ListParagraph"/>
        <w:numPr>
          <w:ilvl w:val="0"/>
          <w:numId w:val="3"/>
        </w:numPr>
      </w:pPr>
      <w:r>
        <w:t>Pillar 1 — Capacity Building &amp; Leadership Development</w:t>
      </w:r>
    </w:p>
    <w:p w14:paraId="09C29A98" w14:textId="77777777" w:rsidR="00DB2E65" w:rsidRDefault="00000000">
      <w:pPr>
        <w:pStyle w:val="ListParagraph"/>
        <w:numPr>
          <w:ilvl w:val="0"/>
          <w:numId w:val="3"/>
        </w:numPr>
      </w:pPr>
      <w:r>
        <w:t>Pillar 2 — Community-Based Climate Initiatives</w:t>
      </w:r>
    </w:p>
    <w:p w14:paraId="09B16DD2" w14:textId="77777777" w:rsidR="00DB2E65" w:rsidRDefault="00000000">
      <w:pPr>
        <w:pStyle w:val="ListParagraph"/>
        <w:numPr>
          <w:ilvl w:val="0"/>
          <w:numId w:val="3"/>
        </w:numPr>
      </w:pPr>
      <w:r>
        <w:t>Pillar 3 — Policy Advocacy &amp; Movement Building</w:t>
      </w:r>
    </w:p>
    <w:p w14:paraId="76CED865" w14:textId="77777777" w:rsidR="00DB2E65" w:rsidRDefault="00000000">
      <w:pPr>
        <w:spacing w:before="100" w:after="20"/>
      </w:pPr>
      <w:r>
        <w:rPr>
          <w:b/>
          <w:bCs/>
        </w:rPr>
        <w:t>B4.  Problem Statement</w:t>
      </w:r>
    </w:p>
    <w:p w14:paraId="785082FD" w14:textId="77777777" w:rsidR="00DB2E65" w:rsidRDefault="00000000">
      <w:pPr>
        <w:spacing w:after="30"/>
      </w:pPr>
      <w:r>
        <w:rPr>
          <w:i/>
          <w:iCs/>
          <w:color w:val="5A6B69"/>
          <w:sz w:val="16"/>
          <w:szCs w:val="16"/>
        </w:rPr>
        <w:t>What specific climate or community problem does your proposal address? Why is it a priority in your context? (2–4 sentences)</w:t>
      </w:r>
    </w:p>
    <w:p w14:paraId="43BE1E1E" w14:textId="77777777" w:rsidR="00DB2E65" w:rsidRDefault="00000000">
      <w:pPr>
        <w:pBdr>
          <w:bottom w:val="single" w:sz="4" w:space="1" w:color="C8D8D6"/>
        </w:pBdr>
        <w:spacing w:before="30" w:after="30"/>
      </w:pPr>
      <w:r>
        <w:rPr>
          <w:sz w:val="22"/>
          <w:szCs w:val="22"/>
        </w:rPr>
        <w:t xml:space="preserve"> </w:t>
      </w:r>
    </w:p>
    <w:p w14:paraId="6F9648A0" w14:textId="77777777" w:rsidR="00DB2E65" w:rsidRDefault="00000000">
      <w:pPr>
        <w:pBdr>
          <w:bottom w:val="single" w:sz="4" w:space="1" w:color="C8D8D6"/>
        </w:pBdr>
        <w:spacing w:before="30" w:after="30"/>
      </w:pPr>
      <w:r>
        <w:rPr>
          <w:sz w:val="22"/>
          <w:szCs w:val="22"/>
        </w:rPr>
        <w:t xml:space="preserve"> </w:t>
      </w:r>
    </w:p>
    <w:p w14:paraId="736D1942" w14:textId="77777777" w:rsidR="00DB2E65" w:rsidRDefault="00000000">
      <w:pPr>
        <w:pBdr>
          <w:bottom w:val="single" w:sz="4" w:space="1" w:color="C8D8D6"/>
        </w:pBdr>
        <w:spacing w:before="30" w:after="30"/>
      </w:pPr>
      <w:r>
        <w:rPr>
          <w:sz w:val="22"/>
          <w:szCs w:val="22"/>
        </w:rPr>
        <w:t xml:space="preserve"> </w:t>
      </w:r>
    </w:p>
    <w:p w14:paraId="3B6EF1FD" w14:textId="77777777" w:rsidR="00DB2E65" w:rsidRDefault="00000000">
      <w:pPr>
        <w:spacing w:before="100" w:after="20"/>
      </w:pPr>
      <w:r>
        <w:rPr>
          <w:b/>
          <w:bCs/>
        </w:rPr>
        <w:t>B5.  Proposed Solution &amp; Project Summary</w:t>
      </w:r>
    </w:p>
    <w:p w14:paraId="2A4637E0" w14:textId="77777777" w:rsidR="00DB2E65" w:rsidRDefault="00000000">
      <w:pPr>
        <w:spacing w:after="30"/>
      </w:pPr>
      <w:r>
        <w:rPr>
          <w:i/>
          <w:iCs/>
          <w:color w:val="5A6B69"/>
          <w:sz w:val="16"/>
          <w:szCs w:val="16"/>
        </w:rPr>
        <w:t>In 4–6 sentences, describe your proposed project: what you will do, how, who will benefit, and what change you expect to create.</w:t>
      </w:r>
    </w:p>
    <w:p w14:paraId="62DA525B" w14:textId="77777777" w:rsidR="00DB2E65" w:rsidRDefault="00000000">
      <w:pPr>
        <w:pBdr>
          <w:bottom w:val="single" w:sz="4" w:space="1" w:color="C8D8D6"/>
        </w:pBdr>
        <w:spacing w:before="30" w:after="30"/>
      </w:pPr>
      <w:r>
        <w:rPr>
          <w:sz w:val="22"/>
          <w:szCs w:val="22"/>
        </w:rPr>
        <w:t xml:space="preserve"> </w:t>
      </w:r>
    </w:p>
    <w:p w14:paraId="6C965FEC" w14:textId="77777777" w:rsidR="00DB2E65" w:rsidRDefault="00000000">
      <w:pPr>
        <w:pBdr>
          <w:bottom w:val="single" w:sz="4" w:space="1" w:color="C8D8D6"/>
        </w:pBdr>
        <w:spacing w:before="30" w:after="30"/>
      </w:pPr>
      <w:r>
        <w:rPr>
          <w:sz w:val="22"/>
          <w:szCs w:val="22"/>
        </w:rPr>
        <w:t xml:space="preserve"> </w:t>
      </w:r>
    </w:p>
    <w:p w14:paraId="5FEACC08" w14:textId="77777777" w:rsidR="00DB2E65" w:rsidRDefault="00000000">
      <w:pPr>
        <w:pBdr>
          <w:bottom w:val="single" w:sz="4" w:space="1" w:color="C8D8D6"/>
        </w:pBdr>
        <w:spacing w:before="30" w:after="30"/>
      </w:pPr>
      <w:r>
        <w:rPr>
          <w:sz w:val="22"/>
          <w:szCs w:val="22"/>
        </w:rPr>
        <w:t xml:space="preserve"> </w:t>
      </w:r>
    </w:p>
    <w:p w14:paraId="4DA22CF1" w14:textId="77777777" w:rsidR="00DB2E65" w:rsidRDefault="00000000">
      <w:pPr>
        <w:pBdr>
          <w:bottom w:val="single" w:sz="4" w:space="1" w:color="C8D8D6"/>
        </w:pBdr>
        <w:spacing w:before="30" w:after="30"/>
      </w:pPr>
      <w:r>
        <w:rPr>
          <w:sz w:val="22"/>
          <w:szCs w:val="22"/>
        </w:rPr>
        <w:t xml:space="preserve"> </w:t>
      </w:r>
    </w:p>
    <w:p w14:paraId="61A2F1D1" w14:textId="77777777" w:rsidR="00DB2E65" w:rsidRDefault="00000000">
      <w:pPr>
        <w:spacing w:before="100" w:after="20"/>
      </w:pPr>
      <w:r>
        <w:rPr>
          <w:b/>
          <w:bCs/>
        </w:rPr>
        <w:t>B6.  Project Activities &amp; Approach</w:t>
      </w:r>
    </w:p>
    <w:p w14:paraId="4323B7B7" w14:textId="77777777" w:rsidR="00DB2E65" w:rsidRDefault="00000000">
      <w:pPr>
        <w:spacing w:after="30"/>
      </w:pPr>
      <w:r>
        <w:rPr>
          <w:i/>
          <w:iCs/>
          <w:color w:val="5A6B69"/>
          <w:sz w:val="16"/>
          <w:szCs w:val="16"/>
        </w:rPr>
        <w:t>List the main activities in order. For each, briefly explain the methodology and who is responsible.</w:t>
      </w:r>
    </w:p>
    <w:p w14:paraId="4C4BCAAF" w14:textId="77777777" w:rsidR="00DB2E65" w:rsidRDefault="00000000">
      <w:pPr>
        <w:pBdr>
          <w:bottom w:val="single" w:sz="4" w:space="1" w:color="C8D8D6"/>
        </w:pBdr>
        <w:spacing w:before="30" w:after="30"/>
      </w:pPr>
      <w:r>
        <w:rPr>
          <w:sz w:val="22"/>
          <w:szCs w:val="22"/>
        </w:rPr>
        <w:t xml:space="preserve"> </w:t>
      </w:r>
    </w:p>
    <w:p w14:paraId="12AB884C" w14:textId="77777777" w:rsidR="00DB2E65" w:rsidRDefault="00000000">
      <w:pPr>
        <w:pBdr>
          <w:bottom w:val="single" w:sz="4" w:space="1" w:color="C8D8D6"/>
        </w:pBdr>
        <w:spacing w:before="30" w:after="30"/>
      </w:pPr>
      <w:r>
        <w:rPr>
          <w:sz w:val="22"/>
          <w:szCs w:val="22"/>
        </w:rPr>
        <w:t xml:space="preserve"> </w:t>
      </w:r>
    </w:p>
    <w:p w14:paraId="59989497" w14:textId="77777777" w:rsidR="00DB2E65" w:rsidRDefault="00000000">
      <w:pPr>
        <w:pBdr>
          <w:bottom w:val="single" w:sz="4" w:space="1" w:color="C8D8D6"/>
        </w:pBdr>
        <w:spacing w:before="30" w:after="30"/>
      </w:pPr>
      <w:r>
        <w:rPr>
          <w:sz w:val="22"/>
          <w:szCs w:val="22"/>
        </w:rPr>
        <w:t xml:space="preserve"> </w:t>
      </w:r>
    </w:p>
    <w:p w14:paraId="4D893B8C" w14:textId="77777777" w:rsidR="00DB2E65" w:rsidRDefault="00000000">
      <w:pPr>
        <w:pBdr>
          <w:bottom w:val="single" w:sz="4" w:space="1" w:color="C8D8D6"/>
        </w:pBdr>
        <w:spacing w:before="30" w:after="30"/>
      </w:pPr>
      <w:r>
        <w:rPr>
          <w:sz w:val="22"/>
          <w:szCs w:val="22"/>
        </w:rPr>
        <w:t xml:space="preserve"> </w:t>
      </w:r>
    </w:p>
    <w:p w14:paraId="24BE49C5" w14:textId="77777777" w:rsidR="00DB2E65" w:rsidRDefault="00000000">
      <w:pPr>
        <w:spacing w:before="100" w:after="20"/>
      </w:pPr>
      <w:r>
        <w:rPr>
          <w:b/>
          <w:bCs/>
        </w:rPr>
        <w:t>B7.  Target Beneficiaries</w:t>
      </w:r>
    </w:p>
    <w:p w14:paraId="3320D13A" w14:textId="77777777" w:rsidR="00DB2E65" w:rsidRDefault="00000000">
      <w:pPr>
        <w:spacing w:after="30"/>
      </w:pPr>
      <w:r>
        <w:rPr>
          <w:i/>
          <w:iCs/>
          <w:color w:val="5A6B69"/>
          <w:sz w:val="16"/>
          <w:szCs w:val="16"/>
        </w:rPr>
        <w:t xml:space="preserve">Who will directly benefit from this project? (e.g., rural youth, displaced families, </w:t>
      </w:r>
      <w:proofErr w:type="gramStart"/>
      <w:r>
        <w:rPr>
          <w:i/>
          <w:iCs/>
          <w:color w:val="5A6B69"/>
          <w:sz w:val="16"/>
          <w:szCs w:val="16"/>
        </w:rPr>
        <w:t>school girls</w:t>
      </w:r>
      <w:proofErr w:type="gramEnd"/>
      <w:r>
        <w:rPr>
          <w:i/>
          <w:iCs/>
          <w:color w:val="5A6B69"/>
          <w:sz w:val="16"/>
          <w:szCs w:val="16"/>
        </w:rPr>
        <w:t>, farmers)</w:t>
      </w:r>
    </w:p>
    <w:p w14:paraId="0D075C90" w14:textId="77777777" w:rsidR="00DB2E65" w:rsidRDefault="00000000">
      <w:pPr>
        <w:pBdr>
          <w:bottom w:val="single" w:sz="4" w:space="1" w:color="C8D8D6"/>
        </w:pBdr>
        <w:spacing w:before="30" w:after="30"/>
      </w:pPr>
      <w:r>
        <w:rPr>
          <w:sz w:val="22"/>
          <w:szCs w:val="22"/>
        </w:rPr>
        <w:t xml:space="preserve"> </w:t>
      </w:r>
    </w:p>
    <w:p w14:paraId="6E76C685" w14:textId="77777777" w:rsidR="00DB2E65" w:rsidRDefault="00000000">
      <w:pPr>
        <w:pBdr>
          <w:bottom w:val="single" w:sz="4" w:space="1" w:color="C8D8D6"/>
        </w:pBdr>
        <w:spacing w:before="30" w:after="30"/>
      </w:pPr>
      <w:r>
        <w:rPr>
          <w:sz w:val="22"/>
          <w:szCs w:val="22"/>
        </w:rPr>
        <w:t xml:space="preserve"> </w:t>
      </w:r>
    </w:p>
    <w:p w14:paraId="5DAABDB9" w14:textId="77777777" w:rsidR="00DB2E65" w:rsidRDefault="00000000">
      <w:pPr>
        <w:spacing w:before="100" w:after="20"/>
      </w:pPr>
      <w:r>
        <w:rPr>
          <w:b/>
          <w:bCs/>
        </w:rPr>
        <w:t>B8.  Expected Outcomes &amp; Indicators</w:t>
      </w:r>
    </w:p>
    <w:p w14:paraId="7A3D4123" w14:textId="77777777" w:rsidR="00DB2E65" w:rsidRDefault="00000000">
      <w:pPr>
        <w:spacing w:after="30"/>
      </w:pPr>
      <w:r>
        <w:rPr>
          <w:i/>
          <w:iCs/>
          <w:color w:val="5A6B69"/>
          <w:sz w:val="16"/>
          <w:szCs w:val="16"/>
        </w:rPr>
        <w:t xml:space="preserve">What will change </w:t>
      </w:r>
      <w:proofErr w:type="gramStart"/>
      <w:r>
        <w:rPr>
          <w:i/>
          <w:iCs/>
          <w:color w:val="5A6B69"/>
          <w:sz w:val="16"/>
          <w:szCs w:val="16"/>
        </w:rPr>
        <w:t>as a result of</w:t>
      </w:r>
      <w:proofErr w:type="gramEnd"/>
      <w:r>
        <w:rPr>
          <w:i/>
          <w:iCs/>
          <w:color w:val="5A6B69"/>
          <w:sz w:val="16"/>
          <w:szCs w:val="16"/>
        </w:rPr>
        <w:t xml:space="preserve"> your project? List 2–3 specific, measurable outcomes and how you will track them.</w:t>
      </w:r>
    </w:p>
    <w:p w14:paraId="1AF8E13D" w14:textId="77777777" w:rsidR="00DB2E65" w:rsidRDefault="00000000">
      <w:pPr>
        <w:pBdr>
          <w:bottom w:val="single" w:sz="4" w:space="1" w:color="C8D8D6"/>
        </w:pBdr>
        <w:spacing w:before="30" w:after="30"/>
      </w:pPr>
      <w:r>
        <w:rPr>
          <w:sz w:val="22"/>
          <w:szCs w:val="22"/>
        </w:rPr>
        <w:t xml:space="preserve"> </w:t>
      </w:r>
    </w:p>
    <w:p w14:paraId="58E5AF02" w14:textId="77777777" w:rsidR="00DB2E65" w:rsidRDefault="00000000">
      <w:pPr>
        <w:pBdr>
          <w:bottom w:val="single" w:sz="4" w:space="1" w:color="C8D8D6"/>
        </w:pBdr>
        <w:spacing w:before="30" w:after="30"/>
      </w:pPr>
      <w:r>
        <w:rPr>
          <w:sz w:val="22"/>
          <w:szCs w:val="22"/>
        </w:rPr>
        <w:t xml:space="preserve"> </w:t>
      </w:r>
    </w:p>
    <w:p w14:paraId="7E77D55C" w14:textId="77777777" w:rsidR="00DB2E65" w:rsidRDefault="00000000">
      <w:pPr>
        <w:pBdr>
          <w:bottom w:val="single" w:sz="4" w:space="1" w:color="C8D8D6"/>
        </w:pBdr>
        <w:spacing w:before="30" w:after="30"/>
      </w:pPr>
      <w:r>
        <w:rPr>
          <w:sz w:val="22"/>
          <w:szCs w:val="2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00"/>
        <w:gridCol w:w="4626"/>
      </w:tblGrid>
      <w:tr w:rsidR="00DB2E65" w14:paraId="5D9B3E87" w14:textId="77777777">
        <w:tblPrEx>
          <w:tblCellMar>
            <w:top w:w="0" w:type="dxa"/>
            <w:bottom w:w="0" w:type="dxa"/>
          </w:tblCellMar>
        </w:tblPrEx>
        <w:tc>
          <w:tcPr>
            <w:tcW w:w="4400" w:type="dxa"/>
            <w:tcBorders>
              <w:top w:val="none" w:sz="0" w:space="0" w:color="FFFFFF"/>
              <w:left w:val="none" w:sz="0" w:space="0" w:color="FFFFFF"/>
              <w:bottom w:val="none" w:sz="0" w:space="0" w:color="FFFFFF"/>
              <w:right w:val="none" w:sz="0" w:space="0" w:color="FFFFFF"/>
            </w:tcBorders>
            <w:shd w:val="clear" w:color="auto" w:fill="FFFFFF"/>
            <w:tcMar>
              <w:top w:w="60" w:type="dxa"/>
              <w:left w:w="0" w:type="dxa"/>
              <w:bottom w:w="0" w:type="dxa"/>
              <w:right w:w="200" w:type="dxa"/>
            </w:tcMar>
          </w:tcPr>
          <w:p w14:paraId="5641315E" w14:textId="77777777" w:rsidR="00DB2E65" w:rsidRDefault="00DB2E65"/>
        </w:tc>
        <w:tc>
          <w:tcPr>
            <w:tcW w:w="4626" w:type="dxa"/>
            <w:tcBorders>
              <w:top w:val="none" w:sz="0" w:space="0" w:color="FFFFFF"/>
              <w:left w:val="none" w:sz="0" w:space="0" w:color="FFFFFF"/>
              <w:bottom w:val="none" w:sz="0" w:space="0" w:color="FFFFFF"/>
              <w:right w:val="none" w:sz="0" w:space="0" w:color="FFFFFF"/>
            </w:tcBorders>
            <w:shd w:val="clear" w:color="auto" w:fill="FFFFFF"/>
            <w:tcMar>
              <w:top w:w="60" w:type="dxa"/>
              <w:left w:w="200" w:type="dxa"/>
              <w:bottom w:w="0" w:type="dxa"/>
              <w:right w:w="0" w:type="dxa"/>
            </w:tcMar>
          </w:tcPr>
          <w:p w14:paraId="1E0FC23C" w14:textId="77777777" w:rsidR="00DB2E65" w:rsidRDefault="00DB2E65"/>
        </w:tc>
      </w:tr>
    </w:tbl>
    <w:p w14:paraId="27BAACDE" w14:textId="77777777" w:rsidR="00DB2E65" w:rsidRDefault="00DB2E65">
      <w:pPr>
        <w:spacing w:before="100"/>
      </w:pPr>
    </w:p>
    <w:p w14:paraId="3F8682BC" w14:textId="77777777" w:rsidR="00DB2E65" w:rsidRDefault="00000000">
      <w:pPr>
        <w:spacing w:before="80" w:after="40"/>
      </w:pPr>
      <w:r>
        <w:rPr>
          <w:b/>
          <w:bCs/>
        </w:rPr>
        <w:t>B9.  Project Implementation Timeline</w:t>
      </w:r>
    </w:p>
    <w:p w14:paraId="26524815" w14:textId="77777777" w:rsidR="00DB2E65" w:rsidRDefault="00000000">
      <w:pPr>
        <w:spacing w:after="40"/>
      </w:pPr>
      <w:r>
        <w:rPr>
          <w:i/>
          <w:iCs/>
          <w:color w:val="5A6B69"/>
          <w:sz w:val="16"/>
          <w:szCs w:val="16"/>
        </w:rPr>
        <w:t>Briefly outline key activities and milestones for each month of the implementation period (Sep 2026 – Mar 2027).</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00"/>
        <w:gridCol w:w="7326"/>
      </w:tblGrid>
      <w:tr w:rsidR="00DB2E65" w14:paraId="365609C7" w14:textId="77777777">
        <w:tblPrEx>
          <w:tblCellMar>
            <w:top w:w="0" w:type="dxa"/>
            <w:bottom w:w="0" w:type="dxa"/>
          </w:tblCellMar>
        </w:tblPrEx>
        <w:trPr>
          <w:tblHeader/>
        </w:trPr>
        <w:tc>
          <w:tcPr>
            <w:tcW w:w="1700" w:type="dxa"/>
            <w:tcBorders>
              <w:top w:val="none" w:sz="0" w:space="0" w:color="FFFFFF"/>
              <w:left w:val="none" w:sz="0" w:space="0" w:color="FFFFFF"/>
              <w:bottom w:val="none" w:sz="0" w:space="0" w:color="FFFFFF"/>
              <w:right w:val="none" w:sz="0" w:space="0" w:color="FFFFFF"/>
            </w:tcBorders>
            <w:shd w:val="clear" w:color="auto" w:fill="0D6B5E"/>
            <w:tcMar>
              <w:top w:w="80" w:type="dxa"/>
              <w:left w:w="120" w:type="dxa"/>
              <w:bottom w:w="80" w:type="dxa"/>
              <w:right w:w="80" w:type="dxa"/>
            </w:tcMar>
            <w:vAlign w:val="center"/>
          </w:tcPr>
          <w:p w14:paraId="3DA402AE" w14:textId="77777777" w:rsidR="00DB2E65" w:rsidRDefault="00000000">
            <w:r>
              <w:rPr>
                <w:b/>
                <w:bCs/>
                <w:color w:val="FFFFFF"/>
                <w:sz w:val="17"/>
                <w:szCs w:val="17"/>
              </w:rPr>
              <w:t>Month</w:t>
            </w:r>
          </w:p>
        </w:tc>
        <w:tc>
          <w:tcPr>
            <w:tcW w:w="7326" w:type="dxa"/>
            <w:tcBorders>
              <w:top w:val="none" w:sz="0" w:space="0" w:color="FFFFFF"/>
              <w:left w:val="none" w:sz="0" w:space="0" w:color="FFFFFF"/>
              <w:bottom w:val="none" w:sz="0" w:space="0" w:color="FFFFFF"/>
              <w:right w:val="none" w:sz="0" w:space="0" w:color="FFFFFF"/>
            </w:tcBorders>
            <w:shd w:val="clear" w:color="auto" w:fill="0D6B5E"/>
            <w:tcMar>
              <w:top w:w="80" w:type="dxa"/>
              <w:left w:w="140" w:type="dxa"/>
              <w:bottom w:w="80" w:type="dxa"/>
              <w:right w:w="100" w:type="dxa"/>
            </w:tcMar>
            <w:vAlign w:val="center"/>
          </w:tcPr>
          <w:p w14:paraId="580797C3" w14:textId="77777777" w:rsidR="00DB2E65" w:rsidRDefault="00000000">
            <w:r>
              <w:rPr>
                <w:b/>
                <w:bCs/>
                <w:color w:val="FFFFFF"/>
                <w:sz w:val="17"/>
                <w:szCs w:val="17"/>
              </w:rPr>
              <w:t>Proposed Activities / Milestones</w:t>
            </w:r>
          </w:p>
        </w:tc>
      </w:tr>
      <w:tr w:rsidR="00DB2E65" w14:paraId="6ABE4C09"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EAF5F3"/>
            <w:tcMar>
              <w:top w:w="60" w:type="dxa"/>
              <w:left w:w="120" w:type="dxa"/>
              <w:bottom w:w="60" w:type="dxa"/>
              <w:right w:w="80" w:type="dxa"/>
            </w:tcMar>
            <w:vAlign w:val="center"/>
          </w:tcPr>
          <w:p w14:paraId="1DC1ED63" w14:textId="77777777" w:rsidR="00DB2E65" w:rsidRDefault="00000000">
            <w:r>
              <w:rPr>
                <w:color w:val="0D6B5E"/>
                <w:sz w:val="18"/>
                <w:szCs w:val="18"/>
              </w:rPr>
              <w:t>September 2026</w:t>
            </w:r>
          </w:p>
        </w:tc>
        <w:tc>
          <w:tcPr>
            <w:tcW w:w="7326" w:type="dxa"/>
            <w:tcBorders>
              <w:top w:val="single" w:sz="4" w:space="0" w:color="C8D8D6"/>
              <w:left w:val="single" w:sz="4" w:space="0" w:color="C8D8D6"/>
              <w:bottom w:val="single" w:sz="4" w:space="0" w:color="C8D8D6"/>
              <w:right w:val="single" w:sz="4" w:space="0" w:color="C8D8D6"/>
            </w:tcBorders>
            <w:shd w:val="clear" w:color="auto" w:fill="EAF5F3"/>
            <w:tcMar>
              <w:top w:w="60" w:type="dxa"/>
              <w:left w:w="140" w:type="dxa"/>
              <w:bottom w:w="60" w:type="dxa"/>
              <w:right w:w="100" w:type="dxa"/>
            </w:tcMar>
            <w:vAlign w:val="center"/>
          </w:tcPr>
          <w:p w14:paraId="33BCBD7E" w14:textId="77777777" w:rsidR="00DB2E65" w:rsidRDefault="00000000">
            <w:r>
              <w:t xml:space="preserve"> </w:t>
            </w:r>
          </w:p>
        </w:tc>
      </w:tr>
      <w:tr w:rsidR="00DB2E65" w14:paraId="3A201829"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FFFFFF"/>
            <w:tcMar>
              <w:top w:w="60" w:type="dxa"/>
              <w:left w:w="120" w:type="dxa"/>
              <w:bottom w:w="60" w:type="dxa"/>
              <w:right w:w="80" w:type="dxa"/>
            </w:tcMar>
            <w:vAlign w:val="center"/>
          </w:tcPr>
          <w:p w14:paraId="2177D721" w14:textId="77777777" w:rsidR="00DB2E65" w:rsidRDefault="00000000">
            <w:r>
              <w:rPr>
                <w:color w:val="0D6B5E"/>
                <w:sz w:val="18"/>
                <w:szCs w:val="18"/>
              </w:rPr>
              <w:t>October 2026</w:t>
            </w:r>
          </w:p>
        </w:tc>
        <w:tc>
          <w:tcPr>
            <w:tcW w:w="7326" w:type="dxa"/>
            <w:tcBorders>
              <w:top w:val="single" w:sz="4" w:space="0" w:color="C8D8D6"/>
              <w:left w:val="single" w:sz="4" w:space="0" w:color="C8D8D6"/>
              <w:bottom w:val="single" w:sz="4" w:space="0" w:color="C8D8D6"/>
              <w:right w:val="single" w:sz="4" w:space="0" w:color="C8D8D6"/>
            </w:tcBorders>
            <w:shd w:val="clear" w:color="auto" w:fill="FFFFFF"/>
            <w:tcMar>
              <w:top w:w="60" w:type="dxa"/>
              <w:left w:w="140" w:type="dxa"/>
              <w:bottom w:w="60" w:type="dxa"/>
              <w:right w:w="100" w:type="dxa"/>
            </w:tcMar>
            <w:vAlign w:val="center"/>
          </w:tcPr>
          <w:p w14:paraId="0D84C902" w14:textId="77777777" w:rsidR="00DB2E65" w:rsidRDefault="00000000">
            <w:r>
              <w:t xml:space="preserve"> </w:t>
            </w:r>
          </w:p>
        </w:tc>
      </w:tr>
      <w:tr w:rsidR="00DB2E65" w14:paraId="79253910"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EAF5F3"/>
            <w:tcMar>
              <w:top w:w="60" w:type="dxa"/>
              <w:left w:w="120" w:type="dxa"/>
              <w:bottom w:w="60" w:type="dxa"/>
              <w:right w:w="80" w:type="dxa"/>
            </w:tcMar>
            <w:vAlign w:val="center"/>
          </w:tcPr>
          <w:p w14:paraId="7C4BACD7" w14:textId="77777777" w:rsidR="00DB2E65" w:rsidRDefault="00000000">
            <w:r>
              <w:rPr>
                <w:color w:val="0D6B5E"/>
                <w:sz w:val="18"/>
                <w:szCs w:val="18"/>
              </w:rPr>
              <w:t>November 2026</w:t>
            </w:r>
          </w:p>
        </w:tc>
        <w:tc>
          <w:tcPr>
            <w:tcW w:w="7326" w:type="dxa"/>
            <w:tcBorders>
              <w:top w:val="single" w:sz="4" w:space="0" w:color="C8D8D6"/>
              <w:left w:val="single" w:sz="4" w:space="0" w:color="C8D8D6"/>
              <w:bottom w:val="single" w:sz="4" w:space="0" w:color="C8D8D6"/>
              <w:right w:val="single" w:sz="4" w:space="0" w:color="C8D8D6"/>
            </w:tcBorders>
            <w:shd w:val="clear" w:color="auto" w:fill="EAF5F3"/>
            <w:tcMar>
              <w:top w:w="60" w:type="dxa"/>
              <w:left w:w="140" w:type="dxa"/>
              <w:bottom w:w="60" w:type="dxa"/>
              <w:right w:w="100" w:type="dxa"/>
            </w:tcMar>
            <w:vAlign w:val="center"/>
          </w:tcPr>
          <w:p w14:paraId="7E32AD09" w14:textId="77777777" w:rsidR="00DB2E65" w:rsidRDefault="00000000">
            <w:r>
              <w:t xml:space="preserve"> </w:t>
            </w:r>
          </w:p>
        </w:tc>
      </w:tr>
      <w:tr w:rsidR="00DB2E65" w14:paraId="19959B92"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FFFFFF"/>
            <w:tcMar>
              <w:top w:w="60" w:type="dxa"/>
              <w:left w:w="120" w:type="dxa"/>
              <w:bottom w:w="60" w:type="dxa"/>
              <w:right w:w="80" w:type="dxa"/>
            </w:tcMar>
            <w:vAlign w:val="center"/>
          </w:tcPr>
          <w:p w14:paraId="240B1253" w14:textId="77777777" w:rsidR="00DB2E65" w:rsidRDefault="00000000">
            <w:r>
              <w:rPr>
                <w:color w:val="0D6B5E"/>
                <w:sz w:val="18"/>
                <w:szCs w:val="18"/>
              </w:rPr>
              <w:t>December 2026</w:t>
            </w:r>
          </w:p>
        </w:tc>
        <w:tc>
          <w:tcPr>
            <w:tcW w:w="7326" w:type="dxa"/>
            <w:tcBorders>
              <w:top w:val="single" w:sz="4" w:space="0" w:color="C8D8D6"/>
              <w:left w:val="single" w:sz="4" w:space="0" w:color="C8D8D6"/>
              <w:bottom w:val="single" w:sz="4" w:space="0" w:color="C8D8D6"/>
              <w:right w:val="single" w:sz="4" w:space="0" w:color="C8D8D6"/>
            </w:tcBorders>
            <w:shd w:val="clear" w:color="auto" w:fill="FFFFFF"/>
            <w:tcMar>
              <w:top w:w="60" w:type="dxa"/>
              <w:left w:w="140" w:type="dxa"/>
              <w:bottom w:w="60" w:type="dxa"/>
              <w:right w:w="100" w:type="dxa"/>
            </w:tcMar>
            <w:vAlign w:val="center"/>
          </w:tcPr>
          <w:p w14:paraId="57CAC933" w14:textId="77777777" w:rsidR="00DB2E65" w:rsidRDefault="00000000">
            <w:r>
              <w:t xml:space="preserve"> </w:t>
            </w:r>
          </w:p>
        </w:tc>
      </w:tr>
      <w:tr w:rsidR="00DB2E65" w14:paraId="7C7D6DED"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EAF5F3"/>
            <w:tcMar>
              <w:top w:w="60" w:type="dxa"/>
              <w:left w:w="120" w:type="dxa"/>
              <w:bottom w:w="60" w:type="dxa"/>
              <w:right w:w="80" w:type="dxa"/>
            </w:tcMar>
            <w:vAlign w:val="center"/>
          </w:tcPr>
          <w:p w14:paraId="1B7DF50D" w14:textId="77777777" w:rsidR="00DB2E65" w:rsidRDefault="00000000">
            <w:r>
              <w:rPr>
                <w:color w:val="0D6B5E"/>
                <w:sz w:val="18"/>
                <w:szCs w:val="18"/>
              </w:rPr>
              <w:t>January 2027</w:t>
            </w:r>
          </w:p>
        </w:tc>
        <w:tc>
          <w:tcPr>
            <w:tcW w:w="7326" w:type="dxa"/>
            <w:tcBorders>
              <w:top w:val="single" w:sz="4" w:space="0" w:color="C8D8D6"/>
              <w:left w:val="single" w:sz="4" w:space="0" w:color="C8D8D6"/>
              <w:bottom w:val="single" w:sz="4" w:space="0" w:color="C8D8D6"/>
              <w:right w:val="single" w:sz="4" w:space="0" w:color="C8D8D6"/>
            </w:tcBorders>
            <w:shd w:val="clear" w:color="auto" w:fill="EAF5F3"/>
            <w:tcMar>
              <w:top w:w="60" w:type="dxa"/>
              <w:left w:w="140" w:type="dxa"/>
              <w:bottom w:w="60" w:type="dxa"/>
              <w:right w:w="100" w:type="dxa"/>
            </w:tcMar>
            <w:vAlign w:val="center"/>
          </w:tcPr>
          <w:p w14:paraId="4A2EB25D" w14:textId="77777777" w:rsidR="00DB2E65" w:rsidRDefault="00000000">
            <w:r>
              <w:t xml:space="preserve"> </w:t>
            </w:r>
          </w:p>
        </w:tc>
      </w:tr>
      <w:tr w:rsidR="00DB2E65" w14:paraId="19336E22"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FFFFFF"/>
            <w:tcMar>
              <w:top w:w="60" w:type="dxa"/>
              <w:left w:w="120" w:type="dxa"/>
              <w:bottom w:w="60" w:type="dxa"/>
              <w:right w:w="80" w:type="dxa"/>
            </w:tcMar>
            <w:vAlign w:val="center"/>
          </w:tcPr>
          <w:p w14:paraId="72EF1C9F" w14:textId="77777777" w:rsidR="00DB2E65" w:rsidRDefault="00000000">
            <w:r>
              <w:rPr>
                <w:color w:val="0D6B5E"/>
                <w:sz w:val="18"/>
                <w:szCs w:val="18"/>
              </w:rPr>
              <w:t>February 2027</w:t>
            </w:r>
          </w:p>
        </w:tc>
        <w:tc>
          <w:tcPr>
            <w:tcW w:w="7326" w:type="dxa"/>
            <w:tcBorders>
              <w:top w:val="single" w:sz="4" w:space="0" w:color="C8D8D6"/>
              <w:left w:val="single" w:sz="4" w:space="0" w:color="C8D8D6"/>
              <w:bottom w:val="single" w:sz="4" w:space="0" w:color="C8D8D6"/>
              <w:right w:val="single" w:sz="4" w:space="0" w:color="C8D8D6"/>
            </w:tcBorders>
            <w:shd w:val="clear" w:color="auto" w:fill="FFFFFF"/>
            <w:tcMar>
              <w:top w:w="60" w:type="dxa"/>
              <w:left w:w="140" w:type="dxa"/>
              <w:bottom w:w="60" w:type="dxa"/>
              <w:right w:w="100" w:type="dxa"/>
            </w:tcMar>
            <w:vAlign w:val="center"/>
          </w:tcPr>
          <w:p w14:paraId="5A2A05F5" w14:textId="77777777" w:rsidR="00DB2E65" w:rsidRDefault="00000000">
            <w:r>
              <w:t xml:space="preserve"> </w:t>
            </w:r>
          </w:p>
        </w:tc>
      </w:tr>
      <w:tr w:rsidR="00DB2E65" w14:paraId="5A8A4612" w14:textId="77777777">
        <w:tblPrEx>
          <w:tblCellMar>
            <w:top w:w="0" w:type="dxa"/>
            <w:bottom w:w="0" w:type="dxa"/>
          </w:tblCellMar>
        </w:tblPrEx>
        <w:tc>
          <w:tcPr>
            <w:tcW w:w="1700" w:type="dxa"/>
            <w:tcBorders>
              <w:top w:val="single" w:sz="4" w:space="0" w:color="C8D8D6"/>
              <w:left w:val="single" w:sz="4" w:space="0" w:color="C8D8D6"/>
              <w:bottom w:val="single" w:sz="4" w:space="0" w:color="C8D8D6"/>
              <w:right w:val="single" w:sz="4" w:space="0" w:color="C8D8D6"/>
            </w:tcBorders>
            <w:shd w:val="clear" w:color="auto" w:fill="EAF5F3"/>
            <w:tcMar>
              <w:top w:w="60" w:type="dxa"/>
              <w:left w:w="120" w:type="dxa"/>
              <w:bottom w:w="60" w:type="dxa"/>
              <w:right w:w="80" w:type="dxa"/>
            </w:tcMar>
            <w:vAlign w:val="center"/>
          </w:tcPr>
          <w:p w14:paraId="6514D7EE" w14:textId="77777777" w:rsidR="00DB2E65" w:rsidRDefault="00000000">
            <w:r>
              <w:rPr>
                <w:color w:val="0D6B5E"/>
                <w:sz w:val="18"/>
                <w:szCs w:val="18"/>
              </w:rPr>
              <w:t>March 2027</w:t>
            </w:r>
          </w:p>
        </w:tc>
        <w:tc>
          <w:tcPr>
            <w:tcW w:w="7326" w:type="dxa"/>
            <w:tcBorders>
              <w:top w:val="single" w:sz="4" w:space="0" w:color="C8D8D6"/>
              <w:left w:val="single" w:sz="4" w:space="0" w:color="C8D8D6"/>
              <w:bottom w:val="single" w:sz="4" w:space="0" w:color="C8D8D6"/>
              <w:right w:val="single" w:sz="4" w:space="0" w:color="C8D8D6"/>
            </w:tcBorders>
            <w:shd w:val="clear" w:color="auto" w:fill="EAF5F3"/>
            <w:tcMar>
              <w:top w:w="60" w:type="dxa"/>
              <w:left w:w="140" w:type="dxa"/>
              <w:bottom w:w="60" w:type="dxa"/>
              <w:right w:w="100" w:type="dxa"/>
            </w:tcMar>
            <w:vAlign w:val="center"/>
          </w:tcPr>
          <w:p w14:paraId="6BACAD89" w14:textId="77777777" w:rsidR="00DB2E65" w:rsidRDefault="00000000">
            <w:r>
              <w:t xml:space="preserve"> </w:t>
            </w:r>
          </w:p>
        </w:tc>
      </w:tr>
    </w:tbl>
    <w:p w14:paraId="05AF1090" w14:textId="77777777" w:rsidR="00DB2E65" w:rsidRDefault="00DB2E65">
      <w:pPr>
        <w:spacing w:before="100"/>
      </w:pPr>
    </w:p>
    <w:p w14:paraId="281B06A2" w14:textId="77777777" w:rsidR="00DB2E65" w:rsidRDefault="00000000">
      <w:pPr>
        <w:spacing w:before="80" w:after="20"/>
      </w:pPr>
      <w:r>
        <w:rPr>
          <w:b/>
          <w:bCs/>
        </w:rPr>
        <w:t>B10.  Risk Assessment &amp; Mitigation</w:t>
      </w:r>
    </w:p>
    <w:p w14:paraId="2FDA2FAC" w14:textId="77777777" w:rsidR="00DB2E65" w:rsidRDefault="00000000">
      <w:pPr>
        <w:spacing w:after="30"/>
      </w:pPr>
      <w:r>
        <w:rPr>
          <w:i/>
          <w:iCs/>
          <w:color w:val="5A6B69"/>
          <w:sz w:val="16"/>
          <w:szCs w:val="16"/>
        </w:rPr>
        <w:t>Identify at least two potential risks to project implementation (e.g., security, access, weather, coordination) and describe your mitigation approach for each.</w:t>
      </w:r>
    </w:p>
    <w:p w14:paraId="6063A383" w14:textId="77777777" w:rsidR="00DB2E65" w:rsidRDefault="00000000">
      <w:pPr>
        <w:pBdr>
          <w:bottom w:val="single" w:sz="4" w:space="1" w:color="C8D8D6"/>
        </w:pBdr>
        <w:spacing w:before="30" w:after="30"/>
      </w:pPr>
      <w:r>
        <w:rPr>
          <w:sz w:val="22"/>
          <w:szCs w:val="22"/>
        </w:rPr>
        <w:t xml:space="preserve"> </w:t>
      </w:r>
    </w:p>
    <w:p w14:paraId="6984C41C" w14:textId="77777777" w:rsidR="00DB2E65" w:rsidRDefault="00000000">
      <w:pPr>
        <w:pBdr>
          <w:bottom w:val="single" w:sz="4" w:space="1" w:color="C8D8D6"/>
        </w:pBdr>
        <w:spacing w:before="30" w:after="30"/>
      </w:pPr>
      <w:r>
        <w:rPr>
          <w:sz w:val="22"/>
          <w:szCs w:val="22"/>
        </w:rPr>
        <w:t xml:space="preserve"> </w:t>
      </w:r>
    </w:p>
    <w:p w14:paraId="2564591D" w14:textId="77777777" w:rsidR="00DB2E65" w:rsidRDefault="00000000">
      <w:pPr>
        <w:pBdr>
          <w:bottom w:val="single" w:sz="4" w:space="1" w:color="C8D8D6"/>
        </w:pBdr>
        <w:spacing w:before="30" w:after="30"/>
      </w:pPr>
      <w:r>
        <w:rPr>
          <w:sz w:val="22"/>
          <w:szCs w:val="2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DB2E65" w14:paraId="1A7AC797"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15BB7971" w14:textId="77777777" w:rsidR="00DB2E65" w:rsidRDefault="00000000">
            <w:pPr>
              <w:jc w:val="center"/>
            </w:pPr>
            <w:r>
              <w:rPr>
                <w:b/>
                <w:bCs/>
                <w:color w:val="FFFFFF"/>
                <w:sz w:val="22"/>
                <w:szCs w:val="22"/>
              </w:rPr>
              <w:t>C</w:t>
            </w:r>
          </w:p>
        </w:tc>
        <w:tc>
          <w:tcPr>
            <w:tcW w:w="8426" w:type="dxa"/>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542E979A" w14:textId="77777777" w:rsidR="00DB2E65" w:rsidRDefault="00000000">
            <w:r>
              <w:rPr>
                <w:b/>
                <w:bCs/>
                <w:color w:val="0D6B5E"/>
                <w:sz w:val="22"/>
                <w:szCs w:val="22"/>
              </w:rPr>
              <w:t>PROPOSED BUDGET ($500 USD)</w:t>
            </w:r>
          </w:p>
        </w:tc>
      </w:tr>
    </w:tbl>
    <w:p w14:paraId="73479AC2" w14:textId="77777777" w:rsidR="00DB2E65" w:rsidRDefault="00DB2E65">
      <w:pPr>
        <w:spacing w:before="60"/>
      </w:pPr>
    </w:p>
    <w:p w14:paraId="1D08F971" w14:textId="77777777" w:rsidR="00DB2E65" w:rsidRDefault="00000000">
      <w:pPr>
        <w:spacing w:after="60"/>
      </w:pPr>
      <w:r>
        <w:t xml:space="preserve">List how you plan to spend the full $500 grant. All budget lines must be clearly justified. The total must </w:t>
      </w:r>
      <w:proofErr w:type="gramStart"/>
      <w:r>
        <w:t>equal</w:t>
      </w:r>
      <w:proofErr w:type="gramEnd"/>
      <w:r>
        <w:t xml:space="preserve"> exactly $500 USD.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2600"/>
        <w:gridCol w:w="1200"/>
        <w:gridCol w:w="1100"/>
        <w:gridCol w:w="3526"/>
      </w:tblGrid>
      <w:tr w:rsidR="00DB2E65" w14:paraId="551EB5A4" w14:textId="77777777">
        <w:tblPrEx>
          <w:tblCellMar>
            <w:top w:w="0" w:type="dxa"/>
            <w:bottom w:w="0" w:type="dxa"/>
          </w:tblCellMar>
        </w:tblPrEx>
        <w:trPr>
          <w:tblHeader/>
        </w:trPr>
        <w:tc>
          <w:tcPr>
            <w:tcW w:w="3200" w:type="dxa"/>
            <w:gridSpan w:val="2"/>
            <w:tcBorders>
              <w:top w:val="none" w:sz="0" w:space="0" w:color="FFFFFF"/>
              <w:left w:val="none" w:sz="0" w:space="0" w:color="FFFFFF"/>
              <w:bottom w:val="none" w:sz="0" w:space="0" w:color="FFFFFF"/>
              <w:right w:val="none" w:sz="0" w:space="0" w:color="FFFFFF"/>
            </w:tcBorders>
            <w:shd w:val="clear" w:color="auto" w:fill="0D6B5E"/>
            <w:tcMar>
              <w:top w:w="90" w:type="dxa"/>
              <w:left w:w="100" w:type="dxa"/>
              <w:bottom w:w="90" w:type="dxa"/>
              <w:right w:w="60" w:type="dxa"/>
            </w:tcMar>
            <w:vAlign w:val="center"/>
          </w:tcPr>
          <w:p w14:paraId="7C562C5A" w14:textId="77777777" w:rsidR="00DB2E65" w:rsidRDefault="00000000">
            <w:r>
              <w:rPr>
                <w:b/>
                <w:bCs/>
                <w:color w:val="FFFFFF"/>
                <w:sz w:val="17"/>
                <w:szCs w:val="17"/>
              </w:rPr>
              <w:t>Budget Item / Description</w:t>
            </w:r>
          </w:p>
        </w:tc>
        <w:tc>
          <w:tcPr>
            <w:tcW w:w="1200" w:type="dxa"/>
            <w:tcBorders>
              <w:top w:val="none" w:sz="0" w:space="0" w:color="FFFFFF"/>
              <w:left w:val="none" w:sz="0" w:space="0" w:color="FFFFFF"/>
              <w:bottom w:val="none" w:sz="0" w:space="0" w:color="FFFFFF"/>
              <w:right w:val="none" w:sz="0" w:space="0" w:color="FFFFFF"/>
            </w:tcBorders>
            <w:shd w:val="clear" w:color="auto" w:fill="0D6B5E"/>
            <w:tcMar>
              <w:top w:w="90" w:type="dxa"/>
              <w:left w:w="60" w:type="dxa"/>
              <w:bottom w:w="90" w:type="dxa"/>
              <w:right w:w="60" w:type="dxa"/>
            </w:tcMar>
            <w:vAlign w:val="center"/>
          </w:tcPr>
          <w:p w14:paraId="10F083C4" w14:textId="77777777" w:rsidR="00DB2E65" w:rsidRDefault="00000000">
            <w:pPr>
              <w:jc w:val="center"/>
            </w:pPr>
            <w:r>
              <w:rPr>
                <w:b/>
                <w:bCs/>
                <w:color w:val="FFFFFF"/>
                <w:sz w:val="17"/>
                <w:szCs w:val="17"/>
              </w:rPr>
              <w:t>Amount (USD)</w:t>
            </w:r>
          </w:p>
        </w:tc>
        <w:tc>
          <w:tcPr>
            <w:tcW w:w="1100" w:type="dxa"/>
            <w:tcBorders>
              <w:top w:val="none" w:sz="0" w:space="0" w:color="FFFFFF"/>
              <w:left w:val="none" w:sz="0" w:space="0" w:color="FFFFFF"/>
              <w:bottom w:val="none" w:sz="0" w:space="0" w:color="FFFFFF"/>
              <w:right w:val="none" w:sz="0" w:space="0" w:color="FFFFFF"/>
            </w:tcBorders>
            <w:shd w:val="clear" w:color="auto" w:fill="0D6B5E"/>
            <w:tcMar>
              <w:top w:w="90" w:type="dxa"/>
              <w:left w:w="60" w:type="dxa"/>
              <w:bottom w:w="90" w:type="dxa"/>
              <w:right w:w="60" w:type="dxa"/>
            </w:tcMar>
            <w:vAlign w:val="center"/>
          </w:tcPr>
          <w:p w14:paraId="75FBAE79" w14:textId="77777777" w:rsidR="00DB2E65" w:rsidRDefault="00000000">
            <w:pPr>
              <w:jc w:val="center"/>
            </w:pPr>
            <w:r>
              <w:rPr>
                <w:b/>
                <w:bCs/>
                <w:color w:val="FFFFFF"/>
                <w:sz w:val="17"/>
                <w:szCs w:val="17"/>
              </w:rPr>
              <w:t>Qty / Unit</w:t>
            </w:r>
          </w:p>
        </w:tc>
        <w:tc>
          <w:tcPr>
            <w:tcW w:w="3526" w:type="dxa"/>
            <w:tcBorders>
              <w:top w:val="none" w:sz="0" w:space="0" w:color="FFFFFF"/>
              <w:left w:val="none" w:sz="0" w:space="0" w:color="FFFFFF"/>
              <w:bottom w:val="none" w:sz="0" w:space="0" w:color="FFFFFF"/>
              <w:right w:val="none" w:sz="0" w:space="0" w:color="FFFFFF"/>
            </w:tcBorders>
            <w:shd w:val="clear" w:color="auto" w:fill="0D6B5E"/>
            <w:tcMar>
              <w:top w:w="90" w:type="dxa"/>
              <w:left w:w="100" w:type="dxa"/>
              <w:bottom w:w="90" w:type="dxa"/>
              <w:right w:w="100" w:type="dxa"/>
            </w:tcMar>
            <w:vAlign w:val="center"/>
          </w:tcPr>
          <w:p w14:paraId="5361419B" w14:textId="77777777" w:rsidR="00DB2E65" w:rsidRDefault="00000000">
            <w:r>
              <w:rPr>
                <w:b/>
                <w:bCs/>
                <w:color w:val="FFFFFF"/>
                <w:sz w:val="17"/>
                <w:szCs w:val="17"/>
              </w:rPr>
              <w:t>Justification / Notes</w:t>
            </w:r>
          </w:p>
        </w:tc>
      </w:tr>
      <w:tr w:rsidR="00DB2E65" w14:paraId="3AA98B92"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162B48B8"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15918327"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0A612D83"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4D1BB2DC" w14:textId="77777777" w:rsidR="00DB2E65" w:rsidRDefault="00000000">
            <w:r>
              <w:t xml:space="preserve"> </w:t>
            </w:r>
          </w:p>
        </w:tc>
      </w:tr>
      <w:tr w:rsidR="00DB2E65" w14:paraId="70F9E1CA"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155C3E3A"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0ECBF6EA"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41CC1931"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4DEF50C1" w14:textId="77777777" w:rsidR="00DB2E65" w:rsidRDefault="00000000">
            <w:r>
              <w:t xml:space="preserve"> </w:t>
            </w:r>
          </w:p>
        </w:tc>
      </w:tr>
      <w:tr w:rsidR="00DB2E65" w14:paraId="7CC142DA"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3D57EEE1"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7174082D"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0B6A8968"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1126135B" w14:textId="77777777" w:rsidR="00DB2E65" w:rsidRDefault="00000000">
            <w:r>
              <w:t xml:space="preserve"> </w:t>
            </w:r>
          </w:p>
        </w:tc>
      </w:tr>
      <w:tr w:rsidR="00DB2E65" w14:paraId="79396765"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1D2E9943"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1FBA60C1"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4C1E958B"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4C5BCFA2" w14:textId="77777777" w:rsidR="00DB2E65" w:rsidRDefault="00000000">
            <w:r>
              <w:t xml:space="preserve"> </w:t>
            </w:r>
          </w:p>
        </w:tc>
      </w:tr>
      <w:tr w:rsidR="00DB2E65" w14:paraId="688D7876"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2A407CF6"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0706B92B"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27FA6B42"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4CF18523" w14:textId="77777777" w:rsidR="00DB2E65" w:rsidRDefault="00000000">
            <w:r>
              <w:t xml:space="preserve"> </w:t>
            </w:r>
          </w:p>
        </w:tc>
      </w:tr>
      <w:tr w:rsidR="00DB2E65" w14:paraId="15CCF7DA"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60" w:type="dxa"/>
            </w:tcMar>
            <w:vAlign w:val="center"/>
          </w:tcPr>
          <w:p w14:paraId="16534486" w14:textId="77777777" w:rsidR="00DB2E65" w:rsidRDefault="00000000">
            <w:r>
              <w:t xml:space="preserve"> </w:t>
            </w:r>
          </w:p>
        </w:tc>
        <w:tc>
          <w:tcPr>
            <w:tcW w:w="12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1378939C" w14:textId="77777777" w:rsidR="00DB2E65" w:rsidRDefault="00000000">
            <w:r>
              <w:t xml:space="preserve"> </w:t>
            </w:r>
          </w:p>
        </w:tc>
        <w:tc>
          <w:tcPr>
            <w:tcW w:w="1100" w:type="dxa"/>
            <w:tcBorders>
              <w:top w:val="single" w:sz="4" w:space="0" w:color="C8D8D6"/>
              <w:left w:val="single" w:sz="4" w:space="0" w:color="C8D8D6"/>
              <w:bottom w:val="single" w:sz="4" w:space="0" w:color="C8D8D6"/>
              <w:right w:val="single" w:sz="4" w:space="0" w:color="C8D8D6"/>
            </w:tcBorders>
            <w:shd w:val="clear" w:color="auto" w:fill="FFFFFF"/>
            <w:tcMar>
              <w:top w:w="70" w:type="dxa"/>
              <w:left w:w="60" w:type="dxa"/>
              <w:bottom w:w="70" w:type="dxa"/>
              <w:right w:w="60" w:type="dxa"/>
            </w:tcMar>
            <w:vAlign w:val="center"/>
          </w:tcPr>
          <w:p w14:paraId="13C393BA" w14:textId="77777777" w:rsidR="00DB2E65" w:rsidRDefault="00000000">
            <w:r>
              <w:t xml:space="preserve"> </w:t>
            </w:r>
          </w:p>
        </w:tc>
        <w:tc>
          <w:tcPr>
            <w:tcW w:w="3526" w:type="dxa"/>
            <w:tcBorders>
              <w:top w:val="single" w:sz="4" w:space="0" w:color="C8D8D6"/>
              <w:left w:val="single" w:sz="4" w:space="0" w:color="C8D8D6"/>
              <w:bottom w:val="single" w:sz="4" w:space="0" w:color="C8D8D6"/>
              <w:right w:val="single" w:sz="4" w:space="0" w:color="C8D8D6"/>
            </w:tcBorders>
            <w:shd w:val="clear" w:color="auto" w:fill="FFFFFF"/>
            <w:tcMar>
              <w:top w:w="70" w:type="dxa"/>
              <w:left w:w="100" w:type="dxa"/>
              <w:bottom w:w="70" w:type="dxa"/>
              <w:right w:w="100" w:type="dxa"/>
            </w:tcMar>
            <w:vAlign w:val="center"/>
          </w:tcPr>
          <w:p w14:paraId="5107080F" w14:textId="77777777" w:rsidR="00DB2E65" w:rsidRDefault="00000000">
            <w:r>
              <w:t xml:space="preserve"> </w:t>
            </w:r>
          </w:p>
        </w:tc>
      </w:tr>
      <w:tr w:rsidR="00DB2E65" w14:paraId="0F58DA11" w14:textId="77777777">
        <w:tblPrEx>
          <w:tblCellMar>
            <w:top w:w="0" w:type="dxa"/>
            <w:bottom w:w="0" w:type="dxa"/>
          </w:tblCellMar>
        </w:tblPrEx>
        <w:tc>
          <w:tcPr>
            <w:tcW w:w="3200" w:type="dxa"/>
            <w:gridSpan w:val="2"/>
            <w:tcBorders>
              <w:top w:val="single" w:sz="4" w:space="0" w:color="C8D8D6"/>
              <w:left w:val="single" w:sz="4" w:space="0" w:color="C8D8D6"/>
              <w:bottom w:val="single" w:sz="4" w:space="0" w:color="C8D8D6"/>
              <w:right w:val="single" w:sz="4" w:space="0" w:color="C8D8D6"/>
            </w:tcBorders>
            <w:shd w:val="clear" w:color="auto" w:fill="C8EAE4"/>
            <w:tcMar>
              <w:top w:w="80" w:type="dxa"/>
              <w:left w:w="100" w:type="dxa"/>
              <w:bottom w:w="80" w:type="dxa"/>
              <w:right w:w="60" w:type="dxa"/>
            </w:tcMar>
            <w:vAlign w:val="center"/>
          </w:tcPr>
          <w:p w14:paraId="734D15D9" w14:textId="77777777" w:rsidR="00DB2E65" w:rsidRDefault="00000000">
            <w:r>
              <w:rPr>
                <w:b/>
                <w:bCs/>
                <w:color w:val="0D6B5E"/>
                <w:sz w:val="18"/>
                <w:szCs w:val="18"/>
              </w:rPr>
              <w:t>TOTAL</w:t>
            </w:r>
          </w:p>
        </w:tc>
        <w:tc>
          <w:tcPr>
            <w:tcW w:w="12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60" w:type="dxa"/>
              <w:bottom w:w="80" w:type="dxa"/>
              <w:right w:w="60" w:type="dxa"/>
            </w:tcMar>
            <w:vAlign w:val="center"/>
          </w:tcPr>
          <w:p w14:paraId="6F4C13C0" w14:textId="77777777" w:rsidR="00DB2E65" w:rsidRDefault="00000000">
            <w:pPr>
              <w:jc w:val="center"/>
            </w:pPr>
            <w:r>
              <w:rPr>
                <w:b/>
                <w:bCs/>
                <w:color w:val="0D6B5E"/>
                <w:sz w:val="18"/>
                <w:szCs w:val="18"/>
              </w:rPr>
              <w:t>$500.00</w:t>
            </w:r>
          </w:p>
        </w:tc>
        <w:tc>
          <w:tcPr>
            <w:tcW w:w="1100" w:type="dxa"/>
            <w:tcBorders>
              <w:top w:val="single" w:sz="4" w:space="0" w:color="C8D8D6"/>
              <w:left w:val="single" w:sz="4" w:space="0" w:color="C8D8D6"/>
              <w:bottom w:val="single" w:sz="4" w:space="0" w:color="C8D8D6"/>
              <w:right w:val="single" w:sz="4" w:space="0" w:color="C8D8D6"/>
            </w:tcBorders>
            <w:shd w:val="clear" w:color="auto" w:fill="C8EAE4"/>
            <w:tcMar>
              <w:top w:w="80" w:type="dxa"/>
              <w:left w:w="60" w:type="dxa"/>
              <w:bottom w:w="80" w:type="dxa"/>
              <w:right w:w="60" w:type="dxa"/>
            </w:tcMar>
            <w:vAlign w:val="center"/>
          </w:tcPr>
          <w:p w14:paraId="549E9892" w14:textId="77777777" w:rsidR="00DB2E65" w:rsidRDefault="00000000">
            <w:pPr>
              <w:jc w:val="center"/>
            </w:pPr>
            <w:r>
              <w:rPr>
                <w:sz w:val="18"/>
                <w:szCs w:val="18"/>
              </w:rPr>
              <w:t>—</w:t>
            </w:r>
          </w:p>
        </w:tc>
        <w:tc>
          <w:tcPr>
            <w:tcW w:w="3526" w:type="dxa"/>
            <w:tcBorders>
              <w:top w:val="single" w:sz="4" w:space="0" w:color="C8D8D6"/>
              <w:left w:val="single" w:sz="4" w:space="0" w:color="C8D8D6"/>
              <w:bottom w:val="single" w:sz="4" w:space="0" w:color="C8D8D6"/>
              <w:right w:val="single" w:sz="4" w:space="0" w:color="C8D8D6"/>
            </w:tcBorders>
            <w:shd w:val="clear" w:color="auto" w:fill="C8EAE4"/>
            <w:tcMar>
              <w:top w:w="80" w:type="dxa"/>
              <w:left w:w="100" w:type="dxa"/>
              <w:bottom w:w="80" w:type="dxa"/>
              <w:right w:w="100" w:type="dxa"/>
            </w:tcMar>
            <w:vAlign w:val="center"/>
          </w:tcPr>
          <w:p w14:paraId="63500190" w14:textId="77777777" w:rsidR="00DB2E65" w:rsidRDefault="00000000">
            <w:r>
              <w:rPr>
                <w:i/>
                <w:iCs/>
                <w:color w:val="5A6B69"/>
                <w:sz w:val="16"/>
                <w:szCs w:val="16"/>
              </w:rPr>
              <w:t>Must equal exactly $500 USD</w:t>
            </w:r>
          </w:p>
        </w:tc>
      </w:tr>
      <w:tr w:rsidR="00DB2E65" w14:paraId="571703B6"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5EB26F1A" w14:textId="77777777" w:rsidR="00DB2E65" w:rsidRDefault="00000000">
            <w:pPr>
              <w:jc w:val="center"/>
            </w:pPr>
            <w:r>
              <w:rPr>
                <w:b/>
                <w:bCs/>
                <w:color w:val="FFFFFF"/>
                <w:sz w:val="22"/>
                <w:szCs w:val="22"/>
              </w:rPr>
              <w:t>D</w:t>
            </w:r>
          </w:p>
        </w:tc>
        <w:tc>
          <w:tcPr>
            <w:tcW w:w="8426" w:type="dxa"/>
            <w:gridSpan w:val="4"/>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7E5D29BC" w14:textId="77777777" w:rsidR="00DB2E65" w:rsidRDefault="00000000">
            <w:r>
              <w:rPr>
                <w:b/>
                <w:bCs/>
                <w:color w:val="0D6B5E"/>
                <w:sz w:val="22"/>
                <w:szCs w:val="22"/>
              </w:rPr>
              <w:t>EQUITY, INCLUSION &amp; REACH</w:t>
            </w:r>
          </w:p>
        </w:tc>
      </w:tr>
    </w:tbl>
    <w:p w14:paraId="28F6450B" w14:textId="77777777" w:rsidR="00DB2E65" w:rsidRDefault="00DB2E65">
      <w:pPr>
        <w:spacing w:before="80"/>
      </w:pPr>
    </w:p>
    <w:p w14:paraId="0AC38E5E" w14:textId="77777777" w:rsidR="00DB2E65" w:rsidRDefault="00000000">
      <w:pPr>
        <w:spacing w:before="60" w:after="60"/>
      </w:pPr>
      <w:r>
        <w:rPr>
          <w:b/>
          <w:bCs/>
        </w:rPr>
        <w:t>D1.  Does your proposal prioritize any of the following groups? (Select all that apply)</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400"/>
        <w:gridCol w:w="4626"/>
      </w:tblGrid>
      <w:tr w:rsidR="00DB2E65" w14:paraId="19A7CE80" w14:textId="77777777">
        <w:tblPrEx>
          <w:tblCellMar>
            <w:top w:w="0" w:type="dxa"/>
            <w:bottom w:w="0" w:type="dxa"/>
          </w:tblCellMar>
        </w:tblPrEx>
        <w:tc>
          <w:tcPr>
            <w:tcW w:w="4400" w:type="dxa"/>
            <w:tcBorders>
              <w:top w:val="single" w:sz="4" w:space="0" w:color="C8D8D6"/>
              <w:left w:val="single" w:sz="4" w:space="0" w:color="C8D8D6"/>
              <w:bottom w:val="single" w:sz="4" w:space="0" w:color="C8D8D6"/>
              <w:right w:val="single" w:sz="4" w:space="0" w:color="C8D8D6"/>
            </w:tcBorders>
            <w:shd w:val="clear" w:color="auto" w:fill="F7FBFA"/>
            <w:tcMar>
              <w:top w:w="80" w:type="dxa"/>
              <w:left w:w="100" w:type="dxa"/>
              <w:bottom w:w="80" w:type="dxa"/>
              <w:right w:w="80" w:type="dxa"/>
            </w:tcMar>
          </w:tcPr>
          <w:p w14:paraId="0B3957AF" w14:textId="77777777" w:rsidR="00DB2E65" w:rsidRDefault="00000000">
            <w:pPr>
              <w:pStyle w:val="ListParagraph"/>
              <w:numPr>
                <w:ilvl w:val="0"/>
                <w:numId w:val="3"/>
              </w:numPr>
            </w:pPr>
            <w:r>
              <w:t>Women &amp; girls</w:t>
            </w:r>
          </w:p>
          <w:p w14:paraId="31E59C82" w14:textId="77777777" w:rsidR="00DB2E65" w:rsidRDefault="00000000">
            <w:pPr>
              <w:pStyle w:val="ListParagraph"/>
              <w:numPr>
                <w:ilvl w:val="0"/>
                <w:numId w:val="3"/>
              </w:numPr>
            </w:pPr>
            <w:r>
              <w:t>Displaced / refugee youth</w:t>
            </w:r>
          </w:p>
          <w:p w14:paraId="50B1E916" w14:textId="77777777" w:rsidR="00DB2E65" w:rsidRDefault="00000000">
            <w:pPr>
              <w:pStyle w:val="ListParagraph"/>
              <w:numPr>
                <w:ilvl w:val="0"/>
                <w:numId w:val="3"/>
              </w:numPr>
            </w:pPr>
            <w:r>
              <w:t>Youth with disabilities</w:t>
            </w:r>
          </w:p>
        </w:tc>
        <w:tc>
          <w:tcPr>
            <w:tcW w:w="4626" w:type="dxa"/>
            <w:tcBorders>
              <w:top w:val="single" w:sz="4" w:space="0" w:color="C8D8D6"/>
              <w:left w:val="single" w:sz="4" w:space="0" w:color="C8D8D6"/>
              <w:bottom w:val="single" w:sz="4" w:space="0" w:color="C8D8D6"/>
              <w:right w:val="single" w:sz="4" w:space="0" w:color="C8D8D6"/>
            </w:tcBorders>
            <w:shd w:val="clear" w:color="auto" w:fill="F7FBFA"/>
            <w:tcMar>
              <w:top w:w="80" w:type="dxa"/>
              <w:left w:w="100" w:type="dxa"/>
              <w:bottom w:w="80" w:type="dxa"/>
              <w:right w:w="100" w:type="dxa"/>
            </w:tcMar>
          </w:tcPr>
          <w:p w14:paraId="5447E43B" w14:textId="77777777" w:rsidR="00DB2E65" w:rsidRDefault="00000000">
            <w:pPr>
              <w:pStyle w:val="ListParagraph"/>
              <w:numPr>
                <w:ilvl w:val="0"/>
                <w:numId w:val="3"/>
              </w:numPr>
            </w:pPr>
            <w:r>
              <w:t>Rural or remote communities</w:t>
            </w:r>
          </w:p>
          <w:p w14:paraId="650B9335" w14:textId="77777777" w:rsidR="00DB2E65" w:rsidRDefault="00000000">
            <w:pPr>
              <w:pStyle w:val="ListParagraph"/>
              <w:numPr>
                <w:ilvl w:val="0"/>
                <w:numId w:val="3"/>
              </w:numPr>
            </w:pPr>
            <w:r>
              <w:t>Youth from conflict-affected areas</w:t>
            </w:r>
          </w:p>
          <w:p w14:paraId="081B480D" w14:textId="77777777" w:rsidR="00DB2E65" w:rsidRDefault="00000000">
            <w:pPr>
              <w:pStyle w:val="ListParagraph"/>
              <w:numPr>
                <w:ilvl w:val="0"/>
                <w:numId w:val="3"/>
              </w:numPr>
            </w:pPr>
            <w:r>
              <w:t>Other (describe below)</w:t>
            </w:r>
          </w:p>
        </w:tc>
      </w:tr>
    </w:tbl>
    <w:p w14:paraId="55A9CBAE" w14:textId="77777777" w:rsidR="00DB2E65" w:rsidRDefault="00000000">
      <w:pPr>
        <w:spacing w:before="100" w:after="20"/>
      </w:pPr>
      <w:r>
        <w:rPr>
          <w:b/>
          <w:bCs/>
        </w:rPr>
        <w:t>D2.  How does your proposal advance climate justice or equity?</w:t>
      </w:r>
    </w:p>
    <w:p w14:paraId="6DF7C17A" w14:textId="77777777" w:rsidR="00DB2E65" w:rsidRDefault="00000000">
      <w:pPr>
        <w:pBdr>
          <w:bottom w:val="single" w:sz="4" w:space="1" w:color="C8D8D6"/>
        </w:pBdr>
        <w:spacing w:before="30" w:after="30"/>
      </w:pPr>
      <w:r>
        <w:rPr>
          <w:sz w:val="22"/>
          <w:szCs w:val="22"/>
        </w:rPr>
        <w:t xml:space="preserve"> </w:t>
      </w:r>
    </w:p>
    <w:p w14:paraId="54C65B68" w14:textId="77777777" w:rsidR="00DB2E65" w:rsidRDefault="00000000">
      <w:pPr>
        <w:pBdr>
          <w:bottom w:val="single" w:sz="4" w:space="1" w:color="C8D8D6"/>
        </w:pBdr>
        <w:spacing w:before="30" w:after="30"/>
      </w:pPr>
      <w:r>
        <w:rPr>
          <w:sz w:val="22"/>
          <w:szCs w:val="22"/>
        </w:rPr>
        <w:t xml:space="preserve"> </w:t>
      </w:r>
    </w:p>
    <w:p w14:paraId="58AD88CF" w14:textId="77777777" w:rsidR="00DB2E65" w:rsidRDefault="00000000">
      <w:pPr>
        <w:spacing w:before="100" w:after="20"/>
      </w:pPr>
      <w:r>
        <w:rPr>
          <w:b/>
          <w:bCs/>
        </w:rPr>
        <w:t>D3.  How will your project reach or benefit marginalized communities?</w:t>
      </w:r>
    </w:p>
    <w:p w14:paraId="146659D9" w14:textId="77777777" w:rsidR="00DB2E65" w:rsidRDefault="00000000">
      <w:pPr>
        <w:pBdr>
          <w:bottom w:val="single" w:sz="4" w:space="1" w:color="C8D8D6"/>
        </w:pBdr>
        <w:spacing w:before="30" w:after="30"/>
      </w:pPr>
      <w:r>
        <w:rPr>
          <w:sz w:val="22"/>
          <w:szCs w:val="22"/>
        </w:rPr>
        <w:t xml:space="preserve"> </w:t>
      </w:r>
    </w:p>
    <w:p w14:paraId="35919BD8" w14:textId="77777777" w:rsidR="00DB2E65" w:rsidRDefault="00000000">
      <w:pPr>
        <w:pBdr>
          <w:bottom w:val="single" w:sz="4" w:space="1" w:color="C8D8D6"/>
        </w:pBdr>
        <w:spacing w:before="30" w:after="30"/>
      </w:pPr>
      <w:r>
        <w:rPr>
          <w:sz w:val="22"/>
          <w:szCs w:val="2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DB2E65" w14:paraId="445C7D7B"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2E148849" w14:textId="77777777" w:rsidR="00DB2E65" w:rsidRDefault="00000000">
            <w:pPr>
              <w:jc w:val="center"/>
            </w:pPr>
            <w:r>
              <w:rPr>
                <w:b/>
                <w:bCs/>
                <w:color w:val="FFFFFF"/>
                <w:sz w:val="22"/>
                <w:szCs w:val="22"/>
              </w:rPr>
              <w:t>E</w:t>
            </w:r>
          </w:p>
        </w:tc>
        <w:tc>
          <w:tcPr>
            <w:tcW w:w="8426" w:type="dxa"/>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64BD11B0" w14:textId="77777777" w:rsidR="00DB2E65" w:rsidRDefault="00000000">
            <w:r>
              <w:rPr>
                <w:b/>
                <w:bCs/>
                <w:color w:val="0D6B5E"/>
                <w:sz w:val="22"/>
                <w:szCs w:val="22"/>
              </w:rPr>
              <w:t>SUSTAINABILITY &amp; SCALE</w:t>
            </w:r>
          </w:p>
        </w:tc>
      </w:tr>
    </w:tbl>
    <w:p w14:paraId="2B46AAC8" w14:textId="77777777" w:rsidR="00DB2E65" w:rsidRDefault="00000000">
      <w:pPr>
        <w:spacing w:before="100" w:after="20"/>
      </w:pPr>
      <w:r>
        <w:rPr>
          <w:b/>
          <w:bCs/>
        </w:rPr>
        <w:t>E1.  How will the impact of your project continue after the grant ends?</w:t>
      </w:r>
    </w:p>
    <w:p w14:paraId="51127EFD" w14:textId="77777777" w:rsidR="00DB2E65" w:rsidRDefault="00000000">
      <w:pPr>
        <w:pBdr>
          <w:bottom w:val="single" w:sz="4" w:space="1" w:color="C8D8D6"/>
        </w:pBdr>
        <w:spacing w:before="30" w:after="30"/>
      </w:pPr>
      <w:r>
        <w:rPr>
          <w:sz w:val="22"/>
          <w:szCs w:val="22"/>
        </w:rPr>
        <w:t xml:space="preserve"> </w:t>
      </w:r>
    </w:p>
    <w:p w14:paraId="4D9EA2ED" w14:textId="77777777" w:rsidR="00DB2E65" w:rsidRDefault="00000000">
      <w:pPr>
        <w:pBdr>
          <w:bottom w:val="single" w:sz="4" w:space="1" w:color="C8D8D6"/>
        </w:pBdr>
        <w:spacing w:before="30" w:after="30"/>
      </w:pPr>
      <w:r>
        <w:rPr>
          <w:sz w:val="22"/>
          <w:szCs w:val="22"/>
        </w:rPr>
        <w:t xml:space="preserve"> </w:t>
      </w:r>
    </w:p>
    <w:p w14:paraId="59DD30F8" w14:textId="77777777" w:rsidR="00DB2E65" w:rsidRDefault="00000000">
      <w:pPr>
        <w:spacing w:before="100" w:after="20"/>
      </w:pPr>
      <w:r>
        <w:rPr>
          <w:b/>
          <w:bCs/>
        </w:rPr>
        <w:t>E2.  Could this project be replicated in other communities or governorates? Describe how.</w:t>
      </w:r>
    </w:p>
    <w:p w14:paraId="15AC6FE4" w14:textId="77777777" w:rsidR="00DB2E65" w:rsidRDefault="00000000">
      <w:pPr>
        <w:pBdr>
          <w:bottom w:val="single" w:sz="4" w:space="1" w:color="C8D8D6"/>
        </w:pBdr>
        <w:spacing w:before="30" w:after="30"/>
      </w:pPr>
      <w:r>
        <w:rPr>
          <w:sz w:val="22"/>
          <w:szCs w:val="22"/>
        </w:rPr>
        <w:t xml:space="preserve"> </w:t>
      </w:r>
    </w:p>
    <w:p w14:paraId="134D307C" w14:textId="77777777" w:rsidR="00DB2E65" w:rsidRDefault="00000000">
      <w:pPr>
        <w:pBdr>
          <w:bottom w:val="single" w:sz="4" w:space="1" w:color="C8D8D6"/>
        </w:pBdr>
        <w:spacing w:before="30" w:after="30"/>
      </w:pPr>
      <w:r>
        <w:rPr>
          <w:sz w:val="22"/>
          <w:szCs w:val="2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DB2E65" w14:paraId="2C36AFE5"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6B5E"/>
            <w:tcMar>
              <w:top w:w="100" w:type="dxa"/>
              <w:left w:w="60" w:type="dxa"/>
              <w:bottom w:w="100" w:type="dxa"/>
              <w:right w:w="60" w:type="dxa"/>
            </w:tcMar>
            <w:vAlign w:val="center"/>
          </w:tcPr>
          <w:p w14:paraId="1349B06F" w14:textId="77777777" w:rsidR="00DB2E65" w:rsidRDefault="00000000">
            <w:pPr>
              <w:jc w:val="center"/>
            </w:pPr>
            <w:r>
              <w:rPr>
                <w:b/>
                <w:bCs/>
                <w:color w:val="FFFFFF"/>
                <w:sz w:val="22"/>
                <w:szCs w:val="22"/>
              </w:rPr>
              <w:t>F</w:t>
            </w:r>
          </w:p>
        </w:tc>
        <w:tc>
          <w:tcPr>
            <w:tcW w:w="8426" w:type="dxa"/>
            <w:tcBorders>
              <w:top w:val="single" w:sz="4" w:space="0" w:color="C8EAE4"/>
              <w:left w:val="none" w:sz="0" w:space="0" w:color="FFFFFF"/>
              <w:bottom w:val="single" w:sz="4" w:space="0" w:color="C8EAE4"/>
              <w:right w:val="single" w:sz="4" w:space="0" w:color="C8EAE4"/>
            </w:tcBorders>
            <w:shd w:val="clear" w:color="auto" w:fill="EAF5F3"/>
            <w:tcMar>
              <w:top w:w="100" w:type="dxa"/>
              <w:left w:w="200" w:type="dxa"/>
              <w:bottom w:w="100" w:type="dxa"/>
              <w:right w:w="140" w:type="dxa"/>
            </w:tcMar>
            <w:vAlign w:val="center"/>
          </w:tcPr>
          <w:p w14:paraId="0D024C52" w14:textId="77777777" w:rsidR="00DB2E65" w:rsidRDefault="00000000">
            <w:r>
              <w:rPr>
                <w:b/>
                <w:bCs/>
                <w:color w:val="0D6B5E"/>
                <w:sz w:val="22"/>
                <w:szCs w:val="22"/>
              </w:rPr>
              <w:t>CERTIFICATION &amp; DECLARATION</w:t>
            </w:r>
          </w:p>
        </w:tc>
      </w:tr>
    </w:tbl>
    <w:p w14:paraId="4906B051" w14:textId="77777777" w:rsidR="00DB2E65" w:rsidRDefault="00DB2E65">
      <w:pPr>
        <w:spacing w:before="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5001DB03" w14:textId="77777777">
        <w:tblPrEx>
          <w:tblCellMar>
            <w:top w:w="0" w:type="dxa"/>
            <w:bottom w:w="0" w:type="dxa"/>
          </w:tblCellMar>
        </w:tblPrEx>
        <w:tc>
          <w:tcPr>
            <w:tcW w:w="9026" w:type="dxa"/>
            <w:tcBorders>
              <w:top w:val="single" w:sz="4" w:space="0" w:color="0D6B5E"/>
              <w:left w:val="single" w:sz="20" w:space="0" w:color="0D6B5E"/>
              <w:bottom w:val="single" w:sz="4" w:space="0" w:color="0D6B5E"/>
              <w:right w:val="single" w:sz="4" w:space="0" w:color="0D6B5E"/>
            </w:tcBorders>
            <w:shd w:val="clear" w:color="auto" w:fill="EAF5F3"/>
            <w:tcMar>
              <w:top w:w="140" w:type="dxa"/>
              <w:left w:w="200" w:type="dxa"/>
              <w:bottom w:w="140" w:type="dxa"/>
              <w:right w:w="160" w:type="dxa"/>
            </w:tcMar>
          </w:tcPr>
          <w:p w14:paraId="20A7023F" w14:textId="77777777" w:rsidR="00DB2E65" w:rsidRDefault="00000000">
            <w:r>
              <w:rPr>
                <w:b/>
                <w:bCs/>
                <w:color w:val="0D6B5E"/>
              </w:rPr>
              <w:t>Applicant Certification &amp; Declaration</w:t>
            </w:r>
          </w:p>
          <w:p w14:paraId="420DF72A" w14:textId="77777777" w:rsidR="00DB2E65" w:rsidRDefault="00DB2E65">
            <w:pPr>
              <w:spacing w:before="60"/>
            </w:pPr>
          </w:p>
          <w:p w14:paraId="2CCFDCA7" w14:textId="77777777" w:rsidR="00DB2E65" w:rsidRDefault="00000000">
            <w:r>
              <w:rPr>
                <w:sz w:val="18"/>
                <w:szCs w:val="18"/>
              </w:rPr>
              <w:t xml:space="preserve">By submitting this proposal, the applicant(s) </w:t>
            </w:r>
            <w:proofErr w:type="gramStart"/>
            <w:r>
              <w:rPr>
                <w:sz w:val="18"/>
                <w:szCs w:val="18"/>
              </w:rPr>
              <w:t>certify</w:t>
            </w:r>
            <w:proofErr w:type="gramEnd"/>
            <w:r>
              <w:rPr>
                <w:sz w:val="18"/>
                <w:szCs w:val="18"/>
              </w:rPr>
              <w:t xml:space="preserve"> that:</w:t>
            </w:r>
          </w:p>
          <w:p w14:paraId="3D50B6B4" w14:textId="77777777" w:rsidR="00DB2E65" w:rsidRDefault="00DB2E65">
            <w:pPr>
              <w:spacing w:before="40"/>
            </w:pPr>
          </w:p>
          <w:p w14:paraId="5C7DEE88" w14:textId="77777777" w:rsidR="00DB2E65" w:rsidRDefault="00000000">
            <w:pPr>
              <w:pStyle w:val="ListParagraph"/>
              <w:numPr>
                <w:ilvl w:val="0"/>
                <w:numId w:val="2"/>
              </w:numPr>
            </w:pPr>
            <w:r>
              <w:t>All information in this proposal is truthful, accurate, and complete.</w:t>
            </w:r>
          </w:p>
          <w:p w14:paraId="6634BAC2" w14:textId="77777777" w:rsidR="00DB2E65" w:rsidRDefault="00000000">
            <w:pPr>
              <w:pStyle w:val="ListParagraph"/>
              <w:numPr>
                <w:ilvl w:val="0"/>
                <w:numId w:val="2"/>
              </w:numPr>
            </w:pPr>
            <w:r>
              <w:t>Grant funds will be used exclusively for the activities described in the proposal.</w:t>
            </w:r>
          </w:p>
          <w:p w14:paraId="0FED9F23" w14:textId="77777777" w:rsidR="00DB2E65" w:rsidRDefault="00000000">
            <w:pPr>
              <w:pStyle w:val="ListParagraph"/>
              <w:numPr>
                <w:ilvl w:val="0"/>
                <w:numId w:val="2"/>
              </w:numPr>
            </w:pPr>
            <w:r>
              <w:t>Funds will NOT be used for lobbying, political campaigning, voter registration, or private benefit.</w:t>
            </w:r>
          </w:p>
          <w:p w14:paraId="29FEC274" w14:textId="77777777" w:rsidR="00DB2E65" w:rsidRDefault="00000000">
            <w:pPr>
              <w:pStyle w:val="ListParagraph"/>
              <w:numPr>
                <w:ilvl w:val="0"/>
                <w:numId w:val="2"/>
              </w:numPr>
            </w:pPr>
            <w:r>
              <w:t>I/we agree to comply with OFAC, anti-terrorism, and anti-bribery requirements in full.</w:t>
            </w:r>
          </w:p>
          <w:p w14:paraId="2D76B395" w14:textId="77777777" w:rsidR="00DB2E65" w:rsidRDefault="00000000">
            <w:pPr>
              <w:pStyle w:val="ListParagraph"/>
              <w:numPr>
                <w:ilvl w:val="0"/>
                <w:numId w:val="2"/>
              </w:numPr>
            </w:pPr>
            <w:r>
              <w:t>Projects involving children or vulnerable adults will include a safeguarding plan for AYSDN review.</w:t>
            </w:r>
          </w:p>
          <w:p w14:paraId="3DD433FF" w14:textId="77777777" w:rsidR="00DB2E65" w:rsidRDefault="00000000">
            <w:pPr>
              <w:pStyle w:val="ListParagraph"/>
              <w:numPr>
                <w:ilvl w:val="0"/>
                <w:numId w:val="2"/>
              </w:numPr>
            </w:pPr>
            <w:proofErr w:type="gramStart"/>
            <w:r>
              <w:t>I/we</w:t>
            </w:r>
            <w:proofErr w:type="gramEnd"/>
            <w:r>
              <w:t xml:space="preserve"> will submit a final narrative report and financial accounting by March 15, 2027.</w:t>
            </w:r>
          </w:p>
          <w:p w14:paraId="10DB8173" w14:textId="77777777" w:rsidR="00DB2E65" w:rsidRDefault="00000000">
            <w:pPr>
              <w:pStyle w:val="ListParagraph"/>
              <w:numPr>
                <w:ilvl w:val="0"/>
                <w:numId w:val="2"/>
              </w:numPr>
            </w:pPr>
            <w:r>
              <w:t>Any unspent funds will be returned to AYSDN promptly upon project completion.</w:t>
            </w:r>
          </w:p>
        </w:tc>
      </w:tr>
    </w:tbl>
    <w:p w14:paraId="723BF1CE" w14:textId="77777777" w:rsidR="00DB2E65" w:rsidRDefault="00DB2E65">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00"/>
        <w:gridCol w:w="4526"/>
      </w:tblGrid>
      <w:tr w:rsidR="00DB2E65" w14:paraId="76146740" w14:textId="77777777">
        <w:tblPrEx>
          <w:tblCellMar>
            <w:top w:w="0" w:type="dxa"/>
            <w:bottom w:w="0" w:type="dxa"/>
          </w:tblCellMar>
        </w:tblPrEx>
        <w:tc>
          <w:tcPr>
            <w:tcW w:w="4500" w:type="dxa"/>
            <w:tcBorders>
              <w:top w:val="single" w:sz="4" w:space="0" w:color="C8D8D6"/>
              <w:left w:val="single" w:sz="4" w:space="0" w:color="C8D8D6"/>
              <w:bottom w:val="single" w:sz="4" w:space="0" w:color="C8D8D6"/>
              <w:right w:val="single" w:sz="4" w:space="0" w:color="C8D8D6"/>
            </w:tcBorders>
            <w:shd w:val="clear" w:color="auto" w:fill="FFFFFF"/>
            <w:tcMar>
              <w:top w:w="120" w:type="dxa"/>
              <w:left w:w="160" w:type="dxa"/>
              <w:bottom w:w="120" w:type="dxa"/>
              <w:right w:w="120" w:type="dxa"/>
            </w:tcMar>
          </w:tcPr>
          <w:p w14:paraId="00B86560" w14:textId="77777777" w:rsidR="00DB2E65" w:rsidRDefault="00000000">
            <w:r>
              <w:rPr>
                <w:b/>
                <w:bCs/>
                <w:sz w:val="18"/>
                <w:szCs w:val="18"/>
              </w:rPr>
              <w:t>Lead Applicant / Authorized Signatory</w:t>
            </w:r>
          </w:p>
          <w:p w14:paraId="3D15B8F7" w14:textId="77777777" w:rsidR="00DB2E65" w:rsidRDefault="00DB2E65">
            <w:pPr>
              <w:spacing w:before="60"/>
            </w:pPr>
          </w:p>
          <w:p w14:paraId="0565B234" w14:textId="77777777" w:rsidR="00DB2E65" w:rsidRDefault="00000000">
            <w:pPr>
              <w:pBdr>
                <w:bottom w:val="single" w:sz="4" w:space="1" w:color="C8D8D6"/>
              </w:pBdr>
              <w:spacing w:before="40" w:after="40"/>
            </w:pPr>
            <w:r>
              <w:rPr>
                <w:sz w:val="22"/>
                <w:szCs w:val="22"/>
              </w:rPr>
              <w:t xml:space="preserve"> </w:t>
            </w:r>
          </w:p>
          <w:p w14:paraId="297224FF" w14:textId="77777777" w:rsidR="00DB2E65" w:rsidRDefault="00DB2E65">
            <w:pPr>
              <w:spacing w:before="60"/>
            </w:pPr>
          </w:p>
          <w:p w14:paraId="1B0215A4" w14:textId="77777777" w:rsidR="00DB2E65" w:rsidRDefault="00000000">
            <w:r>
              <w:rPr>
                <w:b/>
                <w:bCs/>
                <w:sz w:val="18"/>
                <w:szCs w:val="18"/>
              </w:rPr>
              <w:t>Title / Role</w:t>
            </w:r>
          </w:p>
          <w:p w14:paraId="3A050799" w14:textId="77777777" w:rsidR="00DB2E65" w:rsidRDefault="00DB2E65">
            <w:pPr>
              <w:spacing w:before="60"/>
            </w:pPr>
          </w:p>
          <w:p w14:paraId="6E015C4F" w14:textId="77777777" w:rsidR="00DB2E65" w:rsidRDefault="00000000">
            <w:pPr>
              <w:pBdr>
                <w:bottom w:val="single" w:sz="4" w:space="1" w:color="C8D8D6"/>
              </w:pBdr>
              <w:spacing w:before="40" w:after="40"/>
            </w:pPr>
            <w:r>
              <w:rPr>
                <w:sz w:val="22"/>
                <w:szCs w:val="22"/>
              </w:rPr>
              <w:t xml:space="preserve"> </w:t>
            </w:r>
          </w:p>
          <w:p w14:paraId="453F39D6" w14:textId="77777777" w:rsidR="00DB2E65" w:rsidRDefault="00DB2E65">
            <w:pPr>
              <w:spacing w:before="60"/>
            </w:pPr>
          </w:p>
          <w:p w14:paraId="259A9964" w14:textId="77777777" w:rsidR="00DB2E65" w:rsidRDefault="00000000">
            <w:r>
              <w:rPr>
                <w:b/>
                <w:bCs/>
                <w:sz w:val="18"/>
                <w:szCs w:val="18"/>
              </w:rPr>
              <w:t>Signature</w:t>
            </w:r>
          </w:p>
          <w:p w14:paraId="36FB5238" w14:textId="77777777" w:rsidR="00DB2E65" w:rsidRDefault="00DB2E65">
            <w:pPr>
              <w:spacing w:before="60"/>
            </w:pPr>
          </w:p>
          <w:p w14:paraId="628DED5B" w14:textId="77777777" w:rsidR="00DB2E65" w:rsidRDefault="00000000">
            <w:pPr>
              <w:pBdr>
                <w:bottom w:val="single" w:sz="4" w:space="1" w:color="C8D8D6"/>
              </w:pBdr>
              <w:spacing w:before="40" w:after="40"/>
            </w:pPr>
            <w:r>
              <w:rPr>
                <w:sz w:val="22"/>
                <w:szCs w:val="22"/>
              </w:rPr>
              <w:t xml:space="preserve"> </w:t>
            </w:r>
          </w:p>
          <w:p w14:paraId="79D7B30B" w14:textId="77777777" w:rsidR="00DB2E65" w:rsidRDefault="00DB2E65">
            <w:pPr>
              <w:spacing w:before="60"/>
            </w:pPr>
          </w:p>
          <w:p w14:paraId="62FC97EB" w14:textId="77777777" w:rsidR="00DB2E65" w:rsidRDefault="00000000">
            <w:proofErr w:type="gramStart"/>
            <w:r>
              <w:rPr>
                <w:b/>
                <w:bCs/>
                <w:sz w:val="18"/>
                <w:szCs w:val="18"/>
              </w:rPr>
              <w:t>Date  (</w:t>
            </w:r>
            <w:proofErr w:type="gramEnd"/>
            <w:r>
              <w:rPr>
                <w:b/>
                <w:bCs/>
                <w:sz w:val="18"/>
                <w:szCs w:val="18"/>
              </w:rPr>
              <w:t>DD / MM / YYYY)</w:t>
            </w:r>
          </w:p>
          <w:p w14:paraId="0F5CF402" w14:textId="77777777" w:rsidR="00DB2E65" w:rsidRDefault="00DB2E65">
            <w:pPr>
              <w:spacing w:before="60"/>
            </w:pPr>
          </w:p>
          <w:p w14:paraId="7C0997D6" w14:textId="77777777" w:rsidR="00DB2E65" w:rsidRDefault="00000000">
            <w:pPr>
              <w:pBdr>
                <w:bottom w:val="single" w:sz="4" w:space="1" w:color="C8D8D6"/>
              </w:pBdr>
              <w:spacing w:before="40" w:after="40"/>
            </w:pPr>
            <w:r>
              <w:rPr>
                <w:sz w:val="22"/>
                <w:szCs w:val="22"/>
              </w:rPr>
              <w:t xml:space="preserve"> </w:t>
            </w:r>
          </w:p>
        </w:tc>
        <w:tc>
          <w:tcPr>
            <w:tcW w:w="4526" w:type="dxa"/>
            <w:tcBorders>
              <w:top w:val="single" w:sz="4" w:space="0" w:color="C8D8D6"/>
              <w:left w:val="single" w:sz="4" w:space="0" w:color="C8D8D6"/>
              <w:bottom w:val="single" w:sz="4" w:space="0" w:color="C8D8D6"/>
              <w:right w:val="single" w:sz="4" w:space="0" w:color="C8D8D6"/>
            </w:tcBorders>
            <w:shd w:val="clear" w:color="auto" w:fill="FFFFFF"/>
            <w:tcMar>
              <w:top w:w="120" w:type="dxa"/>
              <w:left w:w="120" w:type="dxa"/>
              <w:bottom w:w="120" w:type="dxa"/>
              <w:right w:w="160" w:type="dxa"/>
            </w:tcMar>
          </w:tcPr>
          <w:p w14:paraId="1712E5E7" w14:textId="77777777" w:rsidR="00DB2E65" w:rsidRDefault="00000000">
            <w:r>
              <w:rPr>
                <w:b/>
                <w:bCs/>
                <w:sz w:val="18"/>
                <w:szCs w:val="18"/>
              </w:rPr>
              <w:t>Organization / Group Name</w:t>
            </w:r>
          </w:p>
          <w:p w14:paraId="4B0A9DD1" w14:textId="77777777" w:rsidR="00DB2E65" w:rsidRDefault="00DB2E65">
            <w:pPr>
              <w:spacing w:before="60"/>
            </w:pPr>
          </w:p>
          <w:p w14:paraId="71553F07" w14:textId="77777777" w:rsidR="00DB2E65" w:rsidRDefault="00000000">
            <w:pPr>
              <w:pBdr>
                <w:bottom w:val="single" w:sz="4" w:space="1" w:color="C8D8D6"/>
              </w:pBdr>
              <w:spacing w:before="40" w:after="40"/>
            </w:pPr>
            <w:r>
              <w:rPr>
                <w:sz w:val="22"/>
                <w:szCs w:val="22"/>
              </w:rPr>
              <w:t xml:space="preserve"> </w:t>
            </w:r>
          </w:p>
          <w:p w14:paraId="6E5FE328" w14:textId="77777777" w:rsidR="00DB2E65" w:rsidRDefault="00DB2E65">
            <w:pPr>
              <w:spacing w:before="60"/>
            </w:pPr>
          </w:p>
          <w:p w14:paraId="6F9A59DC" w14:textId="77777777" w:rsidR="00DB2E65" w:rsidRDefault="00000000">
            <w:r>
              <w:rPr>
                <w:b/>
                <w:bCs/>
                <w:sz w:val="18"/>
                <w:szCs w:val="18"/>
              </w:rPr>
              <w:t>Email Address</w:t>
            </w:r>
          </w:p>
          <w:p w14:paraId="0F762F28" w14:textId="77777777" w:rsidR="00DB2E65" w:rsidRDefault="00DB2E65">
            <w:pPr>
              <w:spacing w:before="60"/>
            </w:pPr>
          </w:p>
          <w:p w14:paraId="43FBCA1A" w14:textId="77777777" w:rsidR="00DB2E65" w:rsidRDefault="00000000">
            <w:pPr>
              <w:pBdr>
                <w:bottom w:val="single" w:sz="4" w:space="1" w:color="C8D8D6"/>
              </w:pBdr>
              <w:spacing w:before="40" w:after="40"/>
            </w:pPr>
            <w:r>
              <w:rPr>
                <w:sz w:val="22"/>
                <w:szCs w:val="22"/>
              </w:rPr>
              <w:t xml:space="preserve"> </w:t>
            </w:r>
          </w:p>
          <w:p w14:paraId="2D85269B" w14:textId="77777777" w:rsidR="00DB2E65" w:rsidRDefault="00DB2E65">
            <w:pPr>
              <w:spacing w:before="60"/>
            </w:pPr>
          </w:p>
          <w:p w14:paraId="6826D602" w14:textId="77777777" w:rsidR="00DB2E65" w:rsidRDefault="00000000">
            <w:r>
              <w:rPr>
                <w:b/>
                <w:bCs/>
                <w:sz w:val="18"/>
                <w:szCs w:val="18"/>
              </w:rPr>
              <w:t>Phone / WhatsApp (with country code)</w:t>
            </w:r>
          </w:p>
          <w:p w14:paraId="34ECF26E" w14:textId="77777777" w:rsidR="00DB2E65" w:rsidRDefault="00DB2E65">
            <w:pPr>
              <w:spacing w:before="60"/>
            </w:pPr>
          </w:p>
          <w:p w14:paraId="011D286D" w14:textId="77777777" w:rsidR="00DB2E65" w:rsidRDefault="00000000">
            <w:pPr>
              <w:pBdr>
                <w:bottom w:val="single" w:sz="4" w:space="1" w:color="C8D8D6"/>
              </w:pBdr>
              <w:spacing w:before="40" w:after="40"/>
            </w:pPr>
            <w:r>
              <w:rPr>
                <w:sz w:val="22"/>
                <w:szCs w:val="22"/>
              </w:rPr>
              <w:t xml:space="preserve"> </w:t>
            </w:r>
          </w:p>
          <w:p w14:paraId="56A4957E" w14:textId="77777777" w:rsidR="00DB2E65" w:rsidRDefault="00DB2E65">
            <w:pPr>
              <w:spacing w:before="60"/>
            </w:pPr>
          </w:p>
          <w:p w14:paraId="0307EFF3" w14:textId="77777777" w:rsidR="00DB2E65" w:rsidRDefault="00000000">
            <w:r>
              <w:rPr>
                <w:b/>
                <w:bCs/>
                <w:sz w:val="18"/>
                <w:szCs w:val="18"/>
              </w:rPr>
              <w:t>Governorate / Location in Yemen</w:t>
            </w:r>
          </w:p>
          <w:p w14:paraId="628CEECE" w14:textId="77777777" w:rsidR="00DB2E65" w:rsidRDefault="00DB2E65">
            <w:pPr>
              <w:spacing w:before="60"/>
            </w:pPr>
          </w:p>
          <w:p w14:paraId="53B23126" w14:textId="77777777" w:rsidR="00DB2E65" w:rsidRDefault="00000000">
            <w:pPr>
              <w:pBdr>
                <w:bottom w:val="single" w:sz="4" w:space="1" w:color="C8D8D6"/>
              </w:pBdr>
              <w:spacing w:before="40" w:after="40"/>
            </w:pPr>
            <w:r>
              <w:rPr>
                <w:sz w:val="22"/>
                <w:szCs w:val="22"/>
              </w:rPr>
              <w:t xml:space="preserve"> </w:t>
            </w:r>
          </w:p>
        </w:tc>
      </w:tr>
    </w:tbl>
    <w:p w14:paraId="07CA0A66" w14:textId="77777777" w:rsidR="00DB2E65" w:rsidRDefault="00DB2E65">
      <w:pPr>
        <w:spacing w:before="1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DB2E65" w14:paraId="58F6D63B" w14:textId="77777777">
        <w:tblPrEx>
          <w:tblCellMar>
            <w:top w:w="0" w:type="dxa"/>
            <w:bottom w:w="0" w:type="dxa"/>
          </w:tblCellMar>
        </w:tblPrEx>
        <w:tc>
          <w:tcPr>
            <w:tcW w:w="9026" w:type="dxa"/>
            <w:tcBorders>
              <w:top w:val="single" w:sz="4" w:space="0" w:color="0D6B5E"/>
              <w:left w:val="single" w:sz="20" w:space="0" w:color="0D6B5E"/>
              <w:bottom w:val="single" w:sz="4" w:space="0" w:color="0D6B5E"/>
              <w:right w:val="single" w:sz="4" w:space="0" w:color="0D6B5E"/>
            </w:tcBorders>
            <w:shd w:val="clear" w:color="auto" w:fill="EAF5F3"/>
            <w:tcMar>
              <w:top w:w="120" w:type="dxa"/>
              <w:left w:w="220" w:type="dxa"/>
              <w:bottom w:w="120" w:type="dxa"/>
              <w:right w:w="180" w:type="dxa"/>
            </w:tcMar>
            <w:vAlign w:val="center"/>
          </w:tcPr>
          <w:p w14:paraId="6CFDA02D" w14:textId="77777777" w:rsidR="00DB2E65" w:rsidRDefault="00000000">
            <w:r>
              <w:rPr>
                <w:b/>
                <w:bCs/>
                <w:color w:val="0D6B5E"/>
                <w:sz w:val="19"/>
                <w:szCs w:val="19"/>
              </w:rPr>
              <w:t>Submit your completed proposal at:  aysdn.org/</w:t>
            </w:r>
            <w:proofErr w:type="gramStart"/>
            <w:r>
              <w:rPr>
                <w:b/>
                <w:bCs/>
                <w:color w:val="0D6B5E"/>
                <w:sz w:val="19"/>
                <w:szCs w:val="19"/>
              </w:rPr>
              <w:t>microgrants  │</w:t>
            </w:r>
            <w:proofErr w:type="gramEnd"/>
            <w:r>
              <w:rPr>
                <w:b/>
                <w:bCs/>
                <w:color w:val="0D6B5E"/>
                <w:sz w:val="19"/>
                <w:szCs w:val="19"/>
              </w:rPr>
              <w:t xml:space="preserve">  Email: </w:t>
            </w:r>
            <w:proofErr w:type="gramStart"/>
            <w:r>
              <w:rPr>
                <w:b/>
                <w:bCs/>
                <w:color w:val="0D6B5E"/>
                <w:sz w:val="19"/>
                <w:szCs w:val="19"/>
              </w:rPr>
              <w:t>microgrants@aysdn.org  │</w:t>
            </w:r>
            <w:proofErr w:type="gramEnd"/>
            <w:r>
              <w:rPr>
                <w:b/>
                <w:bCs/>
                <w:color w:val="0D6B5E"/>
                <w:sz w:val="19"/>
                <w:szCs w:val="19"/>
              </w:rPr>
              <w:t xml:space="preserve">  Deadline: July 28, </w:t>
            </w:r>
            <w:proofErr w:type="gramStart"/>
            <w:r>
              <w:rPr>
                <w:b/>
                <w:bCs/>
                <w:color w:val="0D6B5E"/>
                <w:sz w:val="19"/>
                <w:szCs w:val="19"/>
              </w:rPr>
              <w:t>2026  │</w:t>
            </w:r>
            <w:proofErr w:type="gramEnd"/>
            <w:r>
              <w:rPr>
                <w:b/>
                <w:bCs/>
                <w:color w:val="0D6B5E"/>
                <w:sz w:val="19"/>
                <w:szCs w:val="19"/>
              </w:rPr>
              <w:t xml:space="preserve">  CFP Ref: YCJF-YEM-CFP-2026</w:t>
            </w:r>
          </w:p>
        </w:tc>
      </w:tr>
    </w:tbl>
    <w:p w14:paraId="10858741" w14:textId="77777777" w:rsidR="00E51EE0" w:rsidRDefault="00E51EE0"/>
    <w:sectPr w:rsidR="00E51EE0">
      <w:headerReference w:type="default" r:id="rId8"/>
      <w:footerReference w:type="default" r:id="rId9"/>
      <w:pgSz w:w="11906" w:h="16838"/>
      <w:pgMar w:top="800"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B7335" w14:textId="77777777" w:rsidR="00E51EE0" w:rsidRDefault="00E51EE0">
      <w:r>
        <w:separator/>
      </w:r>
    </w:p>
  </w:endnote>
  <w:endnote w:type="continuationSeparator" w:id="0">
    <w:p w14:paraId="35DD07B4" w14:textId="77777777" w:rsidR="00E51EE0" w:rsidRDefault="00E51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ED2BF" w14:textId="77777777" w:rsidR="00DB2E65" w:rsidRDefault="00DB2E65">
    <w:pPr>
      <w:pBdr>
        <w:bottom w:val="single" w:sz="6" w:space="1" w:color="0D6B5E"/>
      </w:pBdr>
      <w:spacing w:before="60" w:after="60"/>
    </w:pPr>
  </w:p>
  <w:p w14:paraId="1ED7A914" w14:textId="77777777" w:rsidR="00DB2E65" w:rsidRDefault="00000000">
    <w:pPr>
      <w:tabs>
        <w:tab w:val="right" w:pos="9026"/>
      </w:tabs>
      <w:spacing w:before="40"/>
    </w:pPr>
    <w:proofErr w:type="gramStart"/>
    <w:r>
      <w:rPr>
        <w:color w:val="5A6B69"/>
        <w:sz w:val="15"/>
        <w:szCs w:val="15"/>
      </w:rPr>
      <w:t>AYSDN  |</w:t>
    </w:r>
    <w:proofErr w:type="gramEnd"/>
    <w:r>
      <w:rPr>
        <w:color w:val="5A6B69"/>
        <w:sz w:val="15"/>
        <w:szCs w:val="15"/>
      </w:rPr>
      <w:t xml:space="preserve">  </w:t>
    </w:r>
    <w:proofErr w:type="gramStart"/>
    <w:r>
      <w:rPr>
        <w:color w:val="5A6B69"/>
        <w:sz w:val="15"/>
        <w:szCs w:val="15"/>
      </w:rPr>
      <w:t>microgrants@aysdn.org  |</w:t>
    </w:r>
    <w:proofErr w:type="gramEnd"/>
    <w:r>
      <w:rPr>
        <w:color w:val="5A6B69"/>
        <w:sz w:val="15"/>
        <w:szCs w:val="15"/>
      </w:rPr>
      <w:t xml:space="preserve">  aysdn.org/</w:t>
    </w:r>
    <w:proofErr w:type="gramStart"/>
    <w:r>
      <w:rPr>
        <w:color w:val="5A6B69"/>
        <w:sz w:val="15"/>
        <w:szCs w:val="15"/>
      </w:rPr>
      <w:t>microgrants  |</w:t>
    </w:r>
    <w:proofErr w:type="gramEnd"/>
    <w:r>
      <w:rPr>
        <w:color w:val="5A6B69"/>
        <w:sz w:val="15"/>
        <w:szCs w:val="15"/>
      </w:rPr>
      <w:t xml:space="preserve">  CFP Ref: YCJF-YEM-CFP-2026</w:t>
    </w:r>
    <w:r>
      <w:rPr>
        <w:sz w:val="15"/>
        <w:szCs w:val="15"/>
      </w:rPr>
      <w:tab/>
    </w:r>
    <w:r>
      <w:rPr>
        <w:color w:val="5A6B69"/>
        <w:sz w:val="15"/>
        <w:szCs w:val="15"/>
      </w:rPr>
      <w:t xml:space="preserve">Page </w:t>
    </w:r>
    <w:r>
      <w:rPr>
        <w:color w:val="5A6B69"/>
        <w:sz w:val="15"/>
        <w:szCs w:val="15"/>
      </w:rPr>
      <w:fldChar w:fldCharType="begin"/>
    </w:r>
    <w:r>
      <w:rPr>
        <w:color w:val="5A6B69"/>
        <w:sz w:val="15"/>
        <w:szCs w:val="15"/>
      </w:rPr>
      <w:instrText>PAGE</w:instrText>
    </w:r>
    <w:r>
      <w:rPr>
        <w:color w:val="5A6B69"/>
        <w:sz w:val="15"/>
        <w:szCs w:val="15"/>
      </w:rPr>
      <w:fldChar w:fldCharType="separate"/>
    </w:r>
    <w:r w:rsidR="005A0F4C">
      <w:rPr>
        <w:noProof/>
        <w:color w:val="5A6B69"/>
        <w:sz w:val="15"/>
        <w:szCs w:val="15"/>
      </w:rPr>
      <w:t>1</w:t>
    </w:r>
    <w:r>
      <w:rPr>
        <w:color w:val="5A6B69"/>
        <w:sz w:val="15"/>
        <w:szCs w:val="15"/>
      </w:rPr>
      <w:fldChar w:fldCharType="end"/>
    </w:r>
    <w:r>
      <w:rPr>
        <w:color w:val="5A6B69"/>
        <w:sz w:val="15"/>
        <w:szCs w:val="15"/>
      </w:rPr>
      <w:t xml:space="preserve"> / </w:t>
    </w:r>
    <w:r>
      <w:rPr>
        <w:color w:val="5A6B69"/>
        <w:sz w:val="15"/>
        <w:szCs w:val="15"/>
      </w:rPr>
      <w:fldChar w:fldCharType="begin"/>
    </w:r>
    <w:r>
      <w:rPr>
        <w:color w:val="5A6B69"/>
        <w:sz w:val="15"/>
        <w:szCs w:val="15"/>
      </w:rPr>
      <w:instrText>NUMPAGES</w:instrText>
    </w:r>
    <w:r>
      <w:rPr>
        <w:color w:val="5A6B69"/>
        <w:sz w:val="15"/>
        <w:szCs w:val="15"/>
      </w:rPr>
      <w:fldChar w:fldCharType="separate"/>
    </w:r>
    <w:r w:rsidR="005A0F4C">
      <w:rPr>
        <w:noProof/>
        <w:color w:val="5A6B69"/>
        <w:sz w:val="15"/>
        <w:szCs w:val="15"/>
      </w:rPr>
      <w:t>2</w:t>
    </w:r>
    <w:r>
      <w:rPr>
        <w:color w:val="5A6B69"/>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B2942" w14:textId="77777777" w:rsidR="00E51EE0" w:rsidRDefault="00E51EE0">
      <w:r>
        <w:separator/>
      </w:r>
    </w:p>
  </w:footnote>
  <w:footnote w:type="continuationSeparator" w:id="0">
    <w:p w14:paraId="435C8FA6" w14:textId="77777777" w:rsidR="00E51EE0" w:rsidRDefault="00E51E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14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721"/>
      <w:gridCol w:w="3426"/>
    </w:tblGrid>
    <w:tr w:rsidR="00DB2E65" w14:paraId="3C20AE3E" w14:textId="77777777" w:rsidTr="005A0F4C">
      <w:tblPrEx>
        <w:tblCellMar>
          <w:top w:w="0" w:type="dxa"/>
          <w:bottom w:w="0" w:type="dxa"/>
        </w:tblCellMar>
      </w:tblPrEx>
      <w:tc>
        <w:tcPr>
          <w:tcW w:w="7721" w:type="dxa"/>
          <w:tcBorders>
            <w:top w:val="none" w:sz="0" w:space="0" w:color="FFFFFF"/>
            <w:left w:val="none" w:sz="0" w:space="0" w:color="FFFFFF"/>
            <w:bottom w:val="none" w:sz="0" w:space="0" w:color="FFFFFF"/>
            <w:right w:val="none" w:sz="0" w:space="0" w:color="FFFFFF"/>
          </w:tcBorders>
          <w:shd w:val="clear" w:color="auto" w:fill="0D6B5E"/>
          <w:tcMar>
            <w:top w:w="100" w:type="dxa"/>
            <w:left w:w="180" w:type="dxa"/>
            <w:bottom w:w="100" w:type="dxa"/>
            <w:right w:w="100" w:type="dxa"/>
          </w:tcMar>
          <w:vAlign w:val="center"/>
        </w:tcPr>
        <w:p w14:paraId="3964EFD8" w14:textId="77777777" w:rsidR="00DB2E65" w:rsidRDefault="00000000">
          <w:r>
            <w:rPr>
              <w:b/>
              <w:bCs/>
              <w:color w:val="FFFFFF"/>
              <w:sz w:val="19"/>
              <w:szCs w:val="19"/>
            </w:rPr>
            <w:t>ARAB YOUTH SUSTAINABLE DEVELOPMENT NETWORK</w:t>
          </w:r>
        </w:p>
        <w:p w14:paraId="7051F487" w14:textId="77777777" w:rsidR="00DB2E65" w:rsidRDefault="00000000">
          <w:proofErr w:type="gramStart"/>
          <w:r>
            <w:rPr>
              <w:color w:val="C8EAE4"/>
              <w:sz w:val="16"/>
              <w:szCs w:val="16"/>
            </w:rPr>
            <w:t>AYSDN  |</w:t>
          </w:r>
          <w:proofErr w:type="gramEnd"/>
          <w:r>
            <w:rPr>
              <w:color w:val="C8EAE4"/>
              <w:sz w:val="16"/>
              <w:szCs w:val="16"/>
            </w:rPr>
            <w:t xml:space="preserve">  Youth Climate Justice </w:t>
          </w:r>
          <w:proofErr w:type="gramStart"/>
          <w:r>
            <w:rPr>
              <w:color w:val="C8EAE4"/>
              <w:sz w:val="16"/>
              <w:szCs w:val="16"/>
            </w:rPr>
            <w:t>Fund  |</w:t>
          </w:r>
          <w:proofErr w:type="gramEnd"/>
          <w:r>
            <w:rPr>
              <w:color w:val="C8EAE4"/>
              <w:sz w:val="16"/>
              <w:szCs w:val="16"/>
            </w:rPr>
            <w:t xml:space="preserve">  Yemen</w:t>
          </w:r>
        </w:p>
      </w:tc>
      <w:tc>
        <w:tcPr>
          <w:tcW w:w="3426" w:type="dxa"/>
          <w:tcBorders>
            <w:top w:val="none" w:sz="0" w:space="0" w:color="FFFFFF"/>
            <w:left w:val="none" w:sz="0" w:space="0" w:color="FFFFFF"/>
            <w:bottom w:val="none" w:sz="0" w:space="0" w:color="FFFFFF"/>
            <w:right w:val="none" w:sz="0" w:space="0" w:color="FFFFFF"/>
          </w:tcBorders>
          <w:shd w:val="clear" w:color="auto" w:fill="1A8C7A"/>
          <w:tcMar>
            <w:top w:w="100" w:type="dxa"/>
            <w:left w:w="100" w:type="dxa"/>
            <w:bottom w:w="100" w:type="dxa"/>
            <w:right w:w="180" w:type="dxa"/>
          </w:tcMar>
          <w:vAlign w:val="center"/>
        </w:tcPr>
        <w:p w14:paraId="131ECEB0" w14:textId="77777777" w:rsidR="00DB2E65" w:rsidRDefault="00000000">
          <w:pPr>
            <w:jc w:val="right"/>
          </w:pPr>
          <w:r>
            <w:rPr>
              <w:b/>
              <w:bCs/>
              <w:color w:val="C47F17"/>
              <w:sz w:val="18"/>
              <w:szCs w:val="18"/>
            </w:rPr>
            <w:t>CALL FOR PROPOSALS</w:t>
          </w:r>
        </w:p>
        <w:p w14:paraId="1FEC024B" w14:textId="77777777" w:rsidR="00DB2E65" w:rsidRDefault="00000000">
          <w:pPr>
            <w:jc w:val="right"/>
          </w:pPr>
          <w:r>
            <w:rPr>
              <w:color w:val="FFFFFF"/>
              <w:sz w:val="15"/>
              <w:szCs w:val="15"/>
            </w:rPr>
            <w:t>CFP Ref: YCJF-YEM-CFP-2026</w:t>
          </w:r>
        </w:p>
      </w:tc>
    </w:tr>
  </w:tbl>
  <w:p w14:paraId="4CC966CD" w14:textId="77777777" w:rsidR="00DB2E65" w:rsidRDefault="00DB2E65">
    <w:pPr>
      <w:spacing w:before="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EC58FF"/>
    <w:multiLevelType w:val="hybridMultilevel"/>
    <w:tmpl w:val="13E6B960"/>
    <w:lvl w:ilvl="0" w:tplc="0C569E28">
      <w:start w:val="1"/>
      <w:numFmt w:val="bullet"/>
      <w:lvlText w:val="●"/>
      <w:lvlJc w:val="left"/>
      <w:pPr>
        <w:ind w:left="720" w:hanging="360"/>
      </w:pPr>
    </w:lvl>
    <w:lvl w:ilvl="1" w:tplc="E1983A34">
      <w:start w:val="1"/>
      <w:numFmt w:val="bullet"/>
      <w:lvlText w:val="○"/>
      <w:lvlJc w:val="left"/>
      <w:pPr>
        <w:ind w:left="1440" w:hanging="360"/>
      </w:pPr>
    </w:lvl>
    <w:lvl w:ilvl="2" w:tplc="31563BBE">
      <w:start w:val="1"/>
      <w:numFmt w:val="bullet"/>
      <w:lvlText w:val="■"/>
      <w:lvlJc w:val="left"/>
      <w:pPr>
        <w:ind w:left="2160" w:hanging="360"/>
      </w:pPr>
    </w:lvl>
    <w:lvl w:ilvl="3" w:tplc="3ECCA648">
      <w:start w:val="1"/>
      <w:numFmt w:val="bullet"/>
      <w:lvlText w:val="●"/>
      <w:lvlJc w:val="left"/>
      <w:pPr>
        <w:ind w:left="2880" w:hanging="360"/>
      </w:pPr>
    </w:lvl>
    <w:lvl w:ilvl="4" w:tplc="894479AE">
      <w:start w:val="1"/>
      <w:numFmt w:val="bullet"/>
      <w:lvlText w:val="○"/>
      <w:lvlJc w:val="left"/>
      <w:pPr>
        <w:ind w:left="3600" w:hanging="360"/>
      </w:pPr>
    </w:lvl>
    <w:lvl w:ilvl="5" w:tplc="AB1E2600">
      <w:start w:val="1"/>
      <w:numFmt w:val="bullet"/>
      <w:lvlText w:val="■"/>
      <w:lvlJc w:val="left"/>
      <w:pPr>
        <w:ind w:left="4320" w:hanging="360"/>
      </w:pPr>
    </w:lvl>
    <w:lvl w:ilvl="6" w:tplc="30B4E76A">
      <w:start w:val="1"/>
      <w:numFmt w:val="bullet"/>
      <w:lvlText w:val="●"/>
      <w:lvlJc w:val="left"/>
      <w:pPr>
        <w:ind w:left="5040" w:hanging="360"/>
      </w:pPr>
    </w:lvl>
    <w:lvl w:ilvl="7" w:tplc="8CBEE294">
      <w:start w:val="1"/>
      <w:numFmt w:val="bullet"/>
      <w:lvlText w:val="●"/>
      <w:lvlJc w:val="left"/>
      <w:pPr>
        <w:ind w:left="5760" w:hanging="360"/>
      </w:pPr>
    </w:lvl>
    <w:lvl w:ilvl="8" w:tplc="F0F0A8AC">
      <w:start w:val="1"/>
      <w:numFmt w:val="bullet"/>
      <w:lvlText w:val="●"/>
      <w:lvlJc w:val="left"/>
      <w:pPr>
        <w:ind w:left="6480" w:hanging="360"/>
      </w:pPr>
    </w:lvl>
  </w:abstractNum>
  <w:abstractNum w:abstractNumId="1" w15:restartNumberingAfterBreak="0">
    <w:nsid w:val="67C54790"/>
    <w:multiLevelType w:val="hybridMultilevel"/>
    <w:tmpl w:val="684CC2AA"/>
    <w:lvl w:ilvl="0" w:tplc="8C4A6FB2">
      <w:start w:val="1"/>
      <w:numFmt w:val="bullet"/>
      <w:lvlText w:val="▸"/>
      <w:lvlJc w:val="left"/>
      <w:pPr>
        <w:spacing w:before="40" w:after="40"/>
        <w:ind w:left="540" w:hanging="280"/>
      </w:pPr>
      <w:rPr>
        <w:rFonts w:ascii="Calibri" w:eastAsia="Calibri" w:hAnsi="Calibri" w:cs="Calibri"/>
        <w:color w:val="0D6B5E"/>
      </w:rPr>
    </w:lvl>
    <w:lvl w:ilvl="1" w:tplc="58D676B6">
      <w:numFmt w:val="decimal"/>
      <w:lvlText w:val=""/>
      <w:lvlJc w:val="left"/>
    </w:lvl>
    <w:lvl w:ilvl="2" w:tplc="C4823FFA">
      <w:numFmt w:val="decimal"/>
      <w:lvlText w:val=""/>
      <w:lvlJc w:val="left"/>
    </w:lvl>
    <w:lvl w:ilvl="3" w:tplc="E8B4D8AE">
      <w:numFmt w:val="decimal"/>
      <w:lvlText w:val=""/>
      <w:lvlJc w:val="left"/>
    </w:lvl>
    <w:lvl w:ilvl="4" w:tplc="44F0FFA4">
      <w:numFmt w:val="decimal"/>
      <w:lvlText w:val=""/>
      <w:lvlJc w:val="left"/>
    </w:lvl>
    <w:lvl w:ilvl="5" w:tplc="D51ADE20">
      <w:numFmt w:val="decimal"/>
      <w:lvlText w:val=""/>
      <w:lvlJc w:val="left"/>
    </w:lvl>
    <w:lvl w:ilvl="6" w:tplc="EBFE1072">
      <w:numFmt w:val="decimal"/>
      <w:lvlText w:val=""/>
      <w:lvlJc w:val="left"/>
    </w:lvl>
    <w:lvl w:ilvl="7" w:tplc="21DE876E">
      <w:numFmt w:val="decimal"/>
      <w:lvlText w:val=""/>
      <w:lvlJc w:val="left"/>
    </w:lvl>
    <w:lvl w:ilvl="8" w:tplc="0BC4B296">
      <w:numFmt w:val="decimal"/>
      <w:lvlText w:val=""/>
      <w:lvlJc w:val="left"/>
    </w:lvl>
  </w:abstractNum>
  <w:abstractNum w:abstractNumId="2" w15:restartNumberingAfterBreak="0">
    <w:nsid w:val="6F305E60"/>
    <w:multiLevelType w:val="hybridMultilevel"/>
    <w:tmpl w:val="8C5AE6E2"/>
    <w:lvl w:ilvl="0" w:tplc="F6EA2A36">
      <w:start w:val="1"/>
      <w:numFmt w:val="bullet"/>
      <w:lvlText w:val="☐"/>
      <w:lvlJc w:val="left"/>
      <w:pPr>
        <w:spacing w:before="60" w:after="60"/>
        <w:ind w:left="540" w:hanging="280"/>
      </w:pPr>
      <w:rPr>
        <w:rFonts w:ascii="Calibri" w:eastAsia="Calibri" w:hAnsi="Calibri" w:cs="Calibri"/>
        <w:color w:val="0D6B5E"/>
      </w:rPr>
    </w:lvl>
    <w:lvl w:ilvl="1" w:tplc="AE8837F8">
      <w:numFmt w:val="decimal"/>
      <w:lvlText w:val=""/>
      <w:lvlJc w:val="left"/>
    </w:lvl>
    <w:lvl w:ilvl="2" w:tplc="8C7A9344">
      <w:numFmt w:val="decimal"/>
      <w:lvlText w:val=""/>
      <w:lvlJc w:val="left"/>
    </w:lvl>
    <w:lvl w:ilvl="3" w:tplc="2E221604">
      <w:numFmt w:val="decimal"/>
      <w:lvlText w:val=""/>
      <w:lvlJc w:val="left"/>
    </w:lvl>
    <w:lvl w:ilvl="4" w:tplc="1616BEE6">
      <w:numFmt w:val="decimal"/>
      <w:lvlText w:val=""/>
      <w:lvlJc w:val="left"/>
    </w:lvl>
    <w:lvl w:ilvl="5" w:tplc="04F0AB7E">
      <w:numFmt w:val="decimal"/>
      <w:lvlText w:val=""/>
      <w:lvlJc w:val="left"/>
    </w:lvl>
    <w:lvl w:ilvl="6" w:tplc="7A3A9EA6">
      <w:numFmt w:val="decimal"/>
      <w:lvlText w:val=""/>
      <w:lvlJc w:val="left"/>
    </w:lvl>
    <w:lvl w:ilvl="7" w:tplc="D1E27342">
      <w:numFmt w:val="decimal"/>
      <w:lvlText w:val=""/>
      <w:lvlJc w:val="left"/>
    </w:lvl>
    <w:lvl w:ilvl="8" w:tplc="455EADE2">
      <w:numFmt w:val="decimal"/>
      <w:lvlText w:val=""/>
      <w:lvlJc w:val="left"/>
    </w:lvl>
  </w:abstractNum>
  <w:num w:numId="1" w16cid:durableId="1206717435">
    <w:abstractNumId w:val="0"/>
    <w:lvlOverride w:ilvl="0">
      <w:startOverride w:val="1"/>
    </w:lvlOverride>
  </w:num>
  <w:num w:numId="2" w16cid:durableId="2103407566">
    <w:abstractNumId w:val="1"/>
    <w:lvlOverride w:ilvl="0">
      <w:startOverride w:val="1"/>
    </w:lvlOverride>
  </w:num>
  <w:num w:numId="3" w16cid:durableId="771629319">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E65"/>
    <w:rsid w:val="005A0F4C"/>
    <w:rsid w:val="009F287D"/>
    <w:rsid w:val="00A57AD3"/>
    <w:rsid w:val="00DB2E65"/>
    <w:rsid w:val="00E51E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16B46"/>
  <w15:docId w15:val="{5C7623B3-4D88-4CDC-983F-610F4CA3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1E2D2B"/>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5A0F4C"/>
    <w:pPr>
      <w:tabs>
        <w:tab w:val="center" w:pos="4680"/>
        <w:tab w:val="right" w:pos="9360"/>
      </w:tabs>
    </w:pPr>
  </w:style>
  <w:style w:type="character" w:customStyle="1" w:styleId="HeaderChar">
    <w:name w:val="Header Char"/>
    <w:basedOn w:val="DefaultParagraphFont"/>
    <w:link w:val="Header"/>
    <w:uiPriority w:val="99"/>
    <w:rsid w:val="005A0F4C"/>
  </w:style>
  <w:style w:type="paragraph" w:styleId="Footer">
    <w:name w:val="footer"/>
    <w:basedOn w:val="Normal"/>
    <w:link w:val="FooterChar"/>
    <w:uiPriority w:val="99"/>
    <w:unhideWhenUsed/>
    <w:rsid w:val="005A0F4C"/>
    <w:pPr>
      <w:tabs>
        <w:tab w:val="center" w:pos="4680"/>
        <w:tab w:val="right" w:pos="9360"/>
      </w:tabs>
    </w:pPr>
  </w:style>
  <w:style w:type="character" w:customStyle="1" w:styleId="FooterChar">
    <w:name w:val="Footer Char"/>
    <w:basedOn w:val="DefaultParagraphFont"/>
    <w:link w:val="Footer"/>
    <w:uiPriority w:val="99"/>
    <w:rsid w:val="005A0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2512</Words>
  <Characters>14319</Characters>
  <Application>Microsoft Office Word</Application>
  <DocSecurity>0</DocSecurity>
  <Lines>119</Lines>
  <Paragraphs>33</Paragraphs>
  <ScaleCrop>false</ScaleCrop>
  <Company/>
  <LinksUpToDate>false</LinksUpToDate>
  <CharactersWithSpaces>16798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Tareq Ahmed Abdo Hassan</cp:lastModifiedBy>
  <cp:revision>2</cp:revision>
  <dcterms:created xsi:type="dcterms:W3CDTF">2026-06-10T20:16:00Z</dcterms:created>
  <dcterms:modified xsi:type="dcterms:W3CDTF">2026-06-10T20:16:00Z</dcterms:modified>
</cp:coreProperties>
</file>